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7886B" w14:textId="77777777" w:rsidR="00F5709E" w:rsidRDefault="00F5709E" w:rsidP="00051D9C">
      <w:pPr>
        <w:rPr>
          <w:sz w:val="36"/>
          <w:szCs w:val="36"/>
        </w:rPr>
      </w:pPr>
    </w:p>
    <w:p w14:paraId="00B9373C" w14:textId="77777777" w:rsidR="00F5709E" w:rsidRDefault="00F5709E" w:rsidP="00F5709E">
      <w:pPr>
        <w:jc w:val="center"/>
        <w:rPr>
          <w:sz w:val="36"/>
          <w:szCs w:val="36"/>
        </w:rPr>
      </w:pPr>
    </w:p>
    <w:p w14:paraId="5C889B6A" w14:textId="77777777" w:rsidR="00F5709E" w:rsidRPr="00493735" w:rsidRDefault="00F5709E" w:rsidP="00F5709E">
      <w:pPr>
        <w:jc w:val="center"/>
        <w:rPr>
          <w:sz w:val="36"/>
          <w:szCs w:val="36"/>
        </w:rPr>
      </w:pPr>
    </w:p>
    <w:p w14:paraId="7FBF0833" w14:textId="77777777" w:rsidR="00F5709E" w:rsidRPr="00493735" w:rsidRDefault="00F5709E" w:rsidP="00F5709E">
      <w:pPr>
        <w:pStyle w:val="NoSpacing"/>
        <w:jc w:val="center"/>
        <w:rPr>
          <w:sz w:val="36"/>
          <w:szCs w:val="36"/>
        </w:rPr>
      </w:pPr>
      <w:r w:rsidRPr="00493735">
        <w:rPr>
          <w:sz w:val="36"/>
          <w:szCs w:val="36"/>
        </w:rPr>
        <w:t xml:space="preserve">Friends of Olympic Valley Position Paper </w:t>
      </w:r>
    </w:p>
    <w:p w14:paraId="5EAA77E6" w14:textId="77777777" w:rsidR="00F5709E" w:rsidRPr="00493735" w:rsidRDefault="00F5709E" w:rsidP="00F5709E">
      <w:pPr>
        <w:pStyle w:val="NoSpacing"/>
        <w:jc w:val="center"/>
        <w:rPr>
          <w:sz w:val="36"/>
          <w:szCs w:val="36"/>
        </w:rPr>
      </w:pPr>
      <w:r w:rsidRPr="00493735">
        <w:rPr>
          <w:sz w:val="36"/>
          <w:szCs w:val="36"/>
        </w:rPr>
        <w:t>Palisades Tahoe’s Revised EIR</w:t>
      </w:r>
    </w:p>
    <w:p w14:paraId="4CC697A2" w14:textId="77777777" w:rsidR="00F5709E" w:rsidRDefault="00F5709E" w:rsidP="00F5709E">
      <w:pPr>
        <w:pStyle w:val="NoSpacing"/>
        <w:jc w:val="center"/>
        <w:rPr>
          <w:sz w:val="32"/>
          <w:szCs w:val="32"/>
        </w:rPr>
      </w:pPr>
    </w:p>
    <w:p w14:paraId="79B3FCF6" w14:textId="2FDAAE29" w:rsidR="00F5709E" w:rsidRDefault="00EC46D7" w:rsidP="00F5709E">
      <w:pPr>
        <w:pStyle w:val="NoSpacing"/>
        <w:jc w:val="center"/>
        <w:rPr>
          <w:sz w:val="28"/>
          <w:szCs w:val="28"/>
        </w:rPr>
      </w:pPr>
      <w:r>
        <w:rPr>
          <w:sz w:val="28"/>
          <w:szCs w:val="28"/>
        </w:rPr>
        <w:t xml:space="preserve">For Presentation </w:t>
      </w:r>
      <w:r w:rsidR="00F5709E">
        <w:rPr>
          <w:sz w:val="28"/>
          <w:szCs w:val="28"/>
        </w:rPr>
        <w:t>to the Placer County Planning Commission</w:t>
      </w:r>
    </w:p>
    <w:p w14:paraId="08FC64C7" w14:textId="77777777" w:rsidR="00F5709E" w:rsidRPr="00DB410B" w:rsidRDefault="00F5709E" w:rsidP="00F5709E">
      <w:pPr>
        <w:pStyle w:val="NoSpacing"/>
        <w:jc w:val="center"/>
      </w:pPr>
      <w:r w:rsidRPr="00DB410B">
        <w:t>January 19, 2023, 10 AM</w:t>
      </w:r>
    </w:p>
    <w:p w14:paraId="55B2E010" w14:textId="77777777" w:rsidR="00F5709E" w:rsidRDefault="00F5709E" w:rsidP="00F5709E">
      <w:pPr>
        <w:pStyle w:val="NoSpacing"/>
        <w:jc w:val="center"/>
        <w:rPr>
          <w:sz w:val="28"/>
          <w:szCs w:val="28"/>
        </w:rPr>
      </w:pPr>
      <w:r>
        <w:t>North Tahoe Event Center, 8318 N. Lake Boulevard, Kings Beach, California</w:t>
      </w:r>
    </w:p>
    <w:p w14:paraId="4A4AA160" w14:textId="77777777" w:rsidR="00F5709E" w:rsidRPr="00F06D88" w:rsidRDefault="00F5709E" w:rsidP="00F5709E">
      <w:pPr>
        <w:pStyle w:val="NoSpacing"/>
        <w:jc w:val="center"/>
        <w:rPr>
          <w:sz w:val="28"/>
          <w:szCs w:val="28"/>
        </w:rPr>
      </w:pPr>
    </w:p>
    <w:p w14:paraId="2C1DB85E" w14:textId="77777777" w:rsidR="00F5709E" w:rsidRDefault="00F5709E" w:rsidP="00F5709E">
      <w:pPr>
        <w:pStyle w:val="NoSpacing"/>
        <w:jc w:val="center"/>
        <w:rPr>
          <w:sz w:val="28"/>
          <w:szCs w:val="28"/>
        </w:rPr>
      </w:pPr>
    </w:p>
    <w:p w14:paraId="0B36B57C" w14:textId="77777777" w:rsidR="00F5709E" w:rsidRDefault="00F5709E" w:rsidP="00F5709E">
      <w:pPr>
        <w:pStyle w:val="NoSpacing"/>
        <w:jc w:val="center"/>
        <w:rPr>
          <w:sz w:val="28"/>
          <w:szCs w:val="28"/>
        </w:rPr>
      </w:pPr>
      <w:r>
        <w:rPr>
          <w:sz w:val="28"/>
          <w:szCs w:val="28"/>
        </w:rPr>
        <w:t>Questions can be addressed to:</w:t>
      </w:r>
    </w:p>
    <w:p w14:paraId="49AED59A" w14:textId="0BA706EC" w:rsidR="00EC46D7" w:rsidRPr="006A5423" w:rsidRDefault="00000000" w:rsidP="006A5423">
      <w:pPr>
        <w:pStyle w:val="NoSpacing"/>
        <w:jc w:val="center"/>
        <w:rPr>
          <w:sz w:val="28"/>
          <w:szCs w:val="28"/>
        </w:rPr>
      </w:pPr>
      <w:hyperlink r:id="rId7" w:history="1">
        <w:r w:rsidR="00F5709E" w:rsidRPr="000E23DF">
          <w:rPr>
            <w:rStyle w:val="Hyperlink"/>
            <w:sz w:val="28"/>
            <w:szCs w:val="28"/>
          </w:rPr>
          <w:t>friendsofsv@gmail.com</w:t>
        </w:r>
      </w:hyperlink>
    </w:p>
    <w:p w14:paraId="22F53D53" w14:textId="353E6AD3" w:rsidR="00EC46D7" w:rsidRDefault="00EC46D7" w:rsidP="00F5709E">
      <w:pPr>
        <w:pStyle w:val="NoSpacing"/>
        <w:jc w:val="center"/>
        <w:rPr>
          <w:rFonts w:ascii="Arial" w:hAnsi="Arial" w:cs="Arial"/>
          <w:color w:val="040000"/>
          <w:lang w:val="en"/>
        </w:rPr>
      </w:pPr>
    </w:p>
    <w:p w14:paraId="7956775D" w14:textId="77777777" w:rsidR="006A5423" w:rsidRDefault="006A5423" w:rsidP="006A5423">
      <w:pPr>
        <w:pStyle w:val="NoSpacing"/>
        <w:rPr>
          <w:rFonts w:ascii="Arial" w:hAnsi="Arial" w:cs="Arial"/>
          <w:color w:val="040000"/>
          <w:lang w:val="en"/>
        </w:rPr>
      </w:pPr>
    </w:p>
    <w:p w14:paraId="56CC8250" w14:textId="77777777" w:rsidR="006A5423" w:rsidRDefault="006A5423" w:rsidP="006A5423">
      <w:pPr>
        <w:pStyle w:val="NoSpacing"/>
        <w:jc w:val="center"/>
        <w:rPr>
          <w:rFonts w:ascii="Arial" w:hAnsi="Arial" w:cs="Arial"/>
          <w:color w:val="040000"/>
          <w:lang w:val="en"/>
        </w:rPr>
      </w:pPr>
    </w:p>
    <w:p w14:paraId="7EB01252" w14:textId="77777777" w:rsidR="006A5423" w:rsidRDefault="006A5423" w:rsidP="006A5423">
      <w:pPr>
        <w:pStyle w:val="NoSpacing"/>
        <w:jc w:val="center"/>
        <w:rPr>
          <w:rFonts w:ascii="Arial" w:hAnsi="Arial" w:cs="Arial"/>
          <w:color w:val="040000"/>
          <w:lang w:val="en"/>
        </w:rPr>
      </w:pPr>
    </w:p>
    <w:p w14:paraId="43BBDD22" w14:textId="77777777" w:rsidR="006A5423" w:rsidRDefault="006A5423" w:rsidP="006A5423">
      <w:pPr>
        <w:pStyle w:val="NoSpacing"/>
        <w:jc w:val="center"/>
        <w:rPr>
          <w:rFonts w:ascii="Arial" w:hAnsi="Arial" w:cs="Arial"/>
          <w:color w:val="040000"/>
          <w:lang w:val="en"/>
        </w:rPr>
      </w:pPr>
    </w:p>
    <w:p w14:paraId="191F393F" w14:textId="77777777" w:rsidR="006A5423" w:rsidRPr="009B5E19" w:rsidRDefault="006A5423" w:rsidP="006A5423">
      <w:pPr>
        <w:pStyle w:val="NoSpacing"/>
        <w:jc w:val="center"/>
        <w:rPr>
          <w:rStyle w:val="markedcontent"/>
          <w:rFonts w:ascii="Calibri" w:hAnsi="Calibri" w:cs="Calibri"/>
        </w:rPr>
      </w:pPr>
      <w:r w:rsidRPr="009B5E19">
        <w:rPr>
          <w:rStyle w:val="markedcontent"/>
          <w:rFonts w:ascii="Calibri" w:hAnsi="Calibri" w:cs="Calibri"/>
        </w:rPr>
        <w:t>TO: Placer County Community Development Resource Agency, Environmental Coordination</w:t>
      </w:r>
      <w:r w:rsidRPr="009B5E19">
        <w:rPr>
          <w:rFonts w:ascii="Calibri" w:hAnsi="Calibri" w:cs="Calibri"/>
        </w:rPr>
        <w:br/>
      </w:r>
      <w:r w:rsidRPr="009B5E19">
        <w:rPr>
          <w:rStyle w:val="markedcontent"/>
          <w:rFonts w:ascii="Calibri" w:hAnsi="Calibri" w:cs="Calibri"/>
        </w:rPr>
        <w:t xml:space="preserve">Services, 3091 County Center Drive, Suite 190, Auburn, CA 95603; </w:t>
      </w:r>
    </w:p>
    <w:p w14:paraId="5DE3DBD5" w14:textId="77777777" w:rsidR="006A5423" w:rsidRPr="009B5E19" w:rsidRDefault="006A5423" w:rsidP="006A5423">
      <w:pPr>
        <w:pStyle w:val="NoSpacing"/>
        <w:jc w:val="center"/>
        <w:rPr>
          <w:rStyle w:val="markedcontent"/>
          <w:rFonts w:ascii="Calibri" w:hAnsi="Calibri" w:cs="Calibri"/>
        </w:rPr>
      </w:pPr>
    </w:p>
    <w:p w14:paraId="09757231" w14:textId="77777777" w:rsidR="006A5423" w:rsidRDefault="006A5423" w:rsidP="006A5423">
      <w:pPr>
        <w:pStyle w:val="NoSpacing"/>
        <w:jc w:val="center"/>
        <w:rPr>
          <w:rStyle w:val="markedcontent"/>
          <w:rFonts w:ascii="Calibri" w:hAnsi="Calibri" w:cs="Calibri"/>
        </w:rPr>
      </w:pPr>
      <w:r w:rsidRPr="009B5E19">
        <w:rPr>
          <w:rStyle w:val="markedcontent"/>
          <w:rFonts w:ascii="Calibri" w:hAnsi="Calibri" w:cs="Calibri"/>
        </w:rPr>
        <w:t>Email</w:t>
      </w:r>
      <w:r>
        <w:rPr>
          <w:rStyle w:val="markedcontent"/>
          <w:rFonts w:ascii="Calibri" w:hAnsi="Calibri" w:cs="Calibri"/>
        </w:rPr>
        <w:t>:</w:t>
      </w:r>
      <w:r w:rsidRPr="009B5E19">
        <w:rPr>
          <w:rStyle w:val="markedcontent"/>
          <w:rFonts w:ascii="Calibri" w:hAnsi="Calibri" w:cs="Calibri"/>
        </w:rPr>
        <w:t xml:space="preserve"> cdraecs@placer.ca.gov </w:t>
      </w:r>
    </w:p>
    <w:p w14:paraId="79AA8648" w14:textId="77777777" w:rsidR="006A5423" w:rsidRDefault="006A5423" w:rsidP="006A5423">
      <w:pPr>
        <w:pStyle w:val="NoSpacing"/>
        <w:jc w:val="center"/>
        <w:rPr>
          <w:rStyle w:val="markedcontent"/>
          <w:rFonts w:ascii="Calibri" w:hAnsi="Calibri" w:cs="Calibri"/>
        </w:rPr>
      </w:pPr>
    </w:p>
    <w:p w14:paraId="3694FA0B" w14:textId="21C13240" w:rsidR="00EC46D7" w:rsidRDefault="006A5423" w:rsidP="006A5423">
      <w:pPr>
        <w:pStyle w:val="NoSpacing"/>
        <w:jc w:val="center"/>
        <w:rPr>
          <w:rFonts w:ascii="Arial" w:hAnsi="Arial" w:cs="Arial"/>
          <w:color w:val="040000"/>
          <w:lang w:val="en"/>
        </w:rPr>
      </w:pPr>
      <w:r w:rsidRPr="009B5E19">
        <w:rPr>
          <w:rStyle w:val="markedcontent"/>
          <w:rFonts w:ascii="Calibri" w:hAnsi="Calibri" w:cs="Calibri"/>
        </w:rPr>
        <w:t>no later than 5:00</w:t>
      </w:r>
      <w:r w:rsidRPr="009B5E19">
        <w:rPr>
          <w:rFonts w:ascii="Calibri" w:hAnsi="Calibri" w:cs="Calibri"/>
        </w:rPr>
        <w:br/>
      </w:r>
      <w:r w:rsidRPr="009B5E19">
        <w:rPr>
          <w:rStyle w:val="markedcontent"/>
          <w:rFonts w:ascii="Calibri" w:hAnsi="Calibri" w:cs="Calibri"/>
        </w:rPr>
        <w:t>p.m. on January 30, 2023</w:t>
      </w:r>
    </w:p>
    <w:p w14:paraId="7217C475" w14:textId="77777777" w:rsidR="00EC46D7" w:rsidRDefault="00EC46D7" w:rsidP="00F5709E">
      <w:pPr>
        <w:pStyle w:val="NoSpacing"/>
        <w:jc w:val="center"/>
        <w:rPr>
          <w:rFonts w:ascii="Arial" w:hAnsi="Arial" w:cs="Arial"/>
          <w:color w:val="040000"/>
          <w:lang w:val="en"/>
        </w:rPr>
      </w:pPr>
    </w:p>
    <w:p w14:paraId="0815B9CE" w14:textId="77777777" w:rsidR="00F5709E" w:rsidRPr="00EC46D7" w:rsidRDefault="00F5709E" w:rsidP="00EC46D7">
      <w:pPr>
        <w:pStyle w:val="NoSpacing"/>
        <w:jc w:val="center"/>
        <w:rPr>
          <w:rFonts w:ascii="Arial" w:hAnsi="Arial" w:cs="Arial"/>
          <w:color w:val="040000"/>
          <w:sz w:val="16"/>
          <w:szCs w:val="16"/>
          <w:lang w:val="en"/>
        </w:rPr>
      </w:pPr>
    </w:p>
    <w:p w14:paraId="33171F6A" w14:textId="1551EB9D" w:rsidR="00F5709E" w:rsidRPr="003822FC" w:rsidRDefault="00F5709E" w:rsidP="00EC46D7">
      <w:pPr>
        <w:pStyle w:val="NoSpacing"/>
        <w:jc w:val="center"/>
      </w:pPr>
      <w:r w:rsidRPr="00F06D88">
        <w:rPr>
          <w:sz w:val="32"/>
          <w:szCs w:val="32"/>
        </w:rPr>
        <w:br w:type="page"/>
      </w:r>
    </w:p>
    <w:p w14:paraId="077456E8" w14:textId="77777777" w:rsidR="00F5709E" w:rsidRPr="00F272D2" w:rsidRDefault="00F5709E" w:rsidP="00F5709E">
      <w:pPr>
        <w:jc w:val="center"/>
        <w:rPr>
          <w:b/>
          <w:bCs/>
          <w:sz w:val="28"/>
          <w:szCs w:val="28"/>
        </w:rPr>
      </w:pPr>
      <w:r w:rsidRPr="00F272D2">
        <w:rPr>
          <w:b/>
          <w:bCs/>
          <w:sz w:val="28"/>
          <w:szCs w:val="28"/>
        </w:rPr>
        <w:lastRenderedPageBreak/>
        <w:t>Introduction</w:t>
      </w:r>
    </w:p>
    <w:p w14:paraId="1536B0D1" w14:textId="77777777" w:rsidR="00F5709E" w:rsidRPr="00990CB0" w:rsidRDefault="00F5709E" w:rsidP="00F5709E">
      <w:r w:rsidRPr="00990CB0">
        <w:t>Friends of Olympic Valley (formerly Squaw Valley) is a group of concerned Olympic Valley residents who advocate for maintaining and improving the quality of life in the Valley.  The Friends’ group was formed in response to the original developer’s (KSL) overreach in expanding the existing Village. Additionally, Friends of Olympic Valley is the primary sponsor of the Olympic Valley Firewise Program.</w:t>
      </w:r>
    </w:p>
    <w:p w14:paraId="6E29EDAE" w14:textId="5FC8B3A1" w:rsidR="00F5709E" w:rsidRPr="00DA6C56" w:rsidRDefault="00F5709E" w:rsidP="00F5709E">
      <w:pPr>
        <w:rPr>
          <w:sz w:val="24"/>
          <w:szCs w:val="24"/>
        </w:rPr>
      </w:pPr>
      <w:r w:rsidRPr="00DA6C56">
        <w:rPr>
          <w:b/>
          <w:bCs/>
          <w:sz w:val="24"/>
          <w:szCs w:val="24"/>
        </w:rPr>
        <w:t>It is important to note that the Friends have always been a proponent of a</w:t>
      </w:r>
      <w:r w:rsidR="00D552E1">
        <w:rPr>
          <w:b/>
          <w:bCs/>
          <w:sz w:val="24"/>
          <w:szCs w:val="24"/>
        </w:rPr>
        <w:t>n expanded</w:t>
      </w:r>
      <w:r w:rsidRPr="00DA6C56">
        <w:rPr>
          <w:b/>
          <w:bCs/>
          <w:sz w:val="24"/>
          <w:szCs w:val="24"/>
        </w:rPr>
        <w:t xml:space="preserve"> village in Olympic Valley – albeit smaller in size.</w:t>
      </w:r>
      <w:r w:rsidRPr="00DA6C56">
        <w:rPr>
          <w:sz w:val="24"/>
          <w:szCs w:val="24"/>
        </w:rPr>
        <w:t xml:space="preserve">  </w:t>
      </w:r>
    </w:p>
    <w:p w14:paraId="59902F69" w14:textId="0A6C61BD" w:rsidR="00F5709E" w:rsidRPr="00990CB0" w:rsidRDefault="00F5709E" w:rsidP="00F5709E">
      <w:r w:rsidRPr="00990CB0">
        <w:t>The Revised EI</w:t>
      </w:r>
      <w:r>
        <w:t>R (REIR)</w:t>
      </w:r>
      <w:r w:rsidRPr="00990CB0">
        <w:t xml:space="preserve"> does not address the major and substantial changes with the climate, environment and economy that have occurred since the original plan was approved by the Board of Supervisors in 201</w:t>
      </w:r>
      <w:r w:rsidR="00590B1D">
        <w:t>6</w:t>
      </w:r>
      <w:r w:rsidRPr="00990CB0">
        <w:t xml:space="preserve">.  Great harm will come to Olympic Valley if the </w:t>
      </w:r>
      <w:r>
        <w:t>REIR</w:t>
      </w:r>
      <w:r w:rsidRPr="00990CB0">
        <w:t xml:space="preserve"> as submitted does not analyze these changes.</w:t>
      </w:r>
    </w:p>
    <w:p w14:paraId="0B77AB16" w14:textId="46DE4D0F" w:rsidR="00F5709E" w:rsidRPr="00572DE8" w:rsidRDefault="00F5709E" w:rsidP="00F5709E">
      <w:pPr>
        <w:rPr>
          <w:b/>
          <w:bCs/>
        </w:rPr>
      </w:pPr>
      <w:r w:rsidRPr="00572DE8">
        <w:rPr>
          <w:b/>
          <w:bCs/>
        </w:rPr>
        <w:t xml:space="preserve">It is the Friends’ position that </w:t>
      </w:r>
      <w:r>
        <w:rPr>
          <w:b/>
          <w:bCs/>
        </w:rPr>
        <w:t xml:space="preserve">there are </w:t>
      </w:r>
      <w:r w:rsidR="00DA6C56">
        <w:rPr>
          <w:b/>
          <w:bCs/>
        </w:rPr>
        <w:t xml:space="preserve">in fact </w:t>
      </w:r>
      <w:r w:rsidRPr="00572DE8">
        <w:rPr>
          <w:b/>
          <w:bCs/>
          <w:i/>
          <w:iCs/>
        </w:rPr>
        <w:t>significant and “severe environmental” changes</w:t>
      </w:r>
      <w:r w:rsidRPr="00572DE8">
        <w:rPr>
          <w:b/>
          <w:bCs/>
        </w:rPr>
        <w:t xml:space="preserve"> within Olympic Valley, the Route 89 evacuation route, the Lake Tahoe Region and the surrounding area (Truckee, Reno, Alpine Meadows etc</w:t>
      </w:r>
      <w:r w:rsidR="00F54A16">
        <w:rPr>
          <w:b/>
          <w:bCs/>
        </w:rPr>
        <w:t>.</w:t>
      </w:r>
      <w:r w:rsidRPr="00572DE8">
        <w:rPr>
          <w:b/>
          <w:bCs/>
        </w:rPr>
        <w:t xml:space="preserve">), </w:t>
      </w:r>
      <w:r>
        <w:rPr>
          <w:b/>
          <w:bCs/>
        </w:rPr>
        <w:t>that</w:t>
      </w:r>
      <w:r w:rsidRPr="00572DE8">
        <w:rPr>
          <w:b/>
          <w:bCs/>
        </w:rPr>
        <w:t xml:space="preserve"> should require </w:t>
      </w:r>
      <w:r>
        <w:rPr>
          <w:b/>
          <w:bCs/>
        </w:rPr>
        <w:t xml:space="preserve">Palisades Tahoe </w:t>
      </w:r>
      <w:r w:rsidRPr="00572DE8">
        <w:rPr>
          <w:b/>
          <w:bCs/>
        </w:rPr>
        <w:t xml:space="preserve">to develop an entirely new Village EIR.  </w:t>
      </w:r>
    </w:p>
    <w:p w14:paraId="08EB199A" w14:textId="5F2F07E1" w:rsidR="00F5709E" w:rsidRPr="00103BEA" w:rsidRDefault="00F5709E" w:rsidP="00F5709E">
      <w:r>
        <w:t>T</w:t>
      </w:r>
      <w:r w:rsidRPr="00990CB0">
        <w:t xml:space="preserve">he </w:t>
      </w:r>
      <w:r>
        <w:t>R</w:t>
      </w:r>
      <w:r w:rsidRPr="00990CB0">
        <w:t>evised EIR does not address</w:t>
      </w:r>
      <w:r>
        <w:t xml:space="preserve"> any of</w:t>
      </w:r>
      <w:r w:rsidRPr="00990CB0">
        <w:t xml:space="preserve"> these changes</w:t>
      </w:r>
      <w:r>
        <w:t>,</w:t>
      </w:r>
      <w:r w:rsidRPr="00990CB0">
        <w:t xml:space="preserve"> and </w:t>
      </w:r>
      <w:r>
        <w:t xml:space="preserve">unfortunately </w:t>
      </w:r>
      <w:r w:rsidRPr="00990CB0">
        <w:t xml:space="preserve">only deals </w:t>
      </w:r>
      <w:r w:rsidR="00590B1D" w:rsidRPr="00990CB0">
        <w:t>with issues</w:t>
      </w:r>
      <w:r w:rsidRPr="00990CB0">
        <w:t xml:space="preserve"> raised by the Appellate Court.  Palisades Tahoe mistakenly states “no new information or new circumstances exist that would warrant a complete revision of the original EIR” ….</w:t>
      </w:r>
    </w:p>
    <w:p w14:paraId="511EADF1" w14:textId="0CD174E2" w:rsidR="00F82D1F" w:rsidRPr="00F82D1F" w:rsidRDefault="00F82D1F" w:rsidP="00F82D1F">
      <w:pPr>
        <w:ind w:left="720"/>
        <w:rPr>
          <w:i/>
          <w:iCs/>
        </w:rPr>
      </w:pPr>
      <w:r w:rsidRPr="001C5810">
        <w:rPr>
          <w:i/>
          <w:iCs/>
        </w:rPr>
        <w:t>"Further, consistent with the requirements of PRC (Section 21166) and CCR (Section 15162), a lead agency shall not address any other issues (outside those specified in the Ruling) considered in a certified EIR unless substantial evidence demonstrates that (1) substantial changes would occur to the proposed project leading to new or substantially more severe significant effects; (2) substantial changes with respect to the circumstances under which a project is undertaken would result in new or substantially more severe significant effects; or (3) new information which was not or could not have been known with the exercise of reasonable diligence at the time the EIR was certified shows that new or substantially more severe significant impacts would occur."</w:t>
      </w:r>
      <w:r>
        <w:rPr>
          <w:i/>
          <w:iCs/>
        </w:rPr>
        <w:t xml:space="preserve"> (Page 1-8, Revised EIR)</w:t>
      </w:r>
    </w:p>
    <w:p w14:paraId="3E41DBAC" w14:textId="329D2199" w:rsidR="00F5709E" w:rsidRDefault="00F5709E" w:rsidP="00F5709E">
      <w:pPr>
        <w:ind w:left="720"/>
      </w:pPr>
      <w:r>
        <w:rPr>
          <w:i/>
        </w:rPr>
        <w:t>“</w:t>
      </w:r>
      <w:r w:rsidRPr="00103BEA">
        <w:rPr>
          <w:i/>
        </w:rPr>
        <w:t xml:space="preserve">Finally, there is no known new information that would result in new or substantially more </w:t>
      </w:r>
      <w:bookmarkStart w:id="0" w:name="_Hlk123102423"/>
      <w:r w:rsidRPr="00103BEA">
        <w:rPr>
          <w:i/>
        </w:rPr>
        <w:t xml:space="preserve">severe environmental impacts </w:t>
      </w:r>
      <w:bookmarkEnd w:id="0"/>
      <w:r w:rsidRPr="00103BEA">
        <w:rPr>
          <w:i/>
        </w:rPr>
        <w:t>since certification of the EIR 6 years ago. Therefore, this REIR addresses only those issues raised in the Ruling. No other chapters or portions of the 2016 EIR are addressed in this REIR as no new information or new circumstances exist that would warrant revision of these other chapters or portions</w:t>
      </w:r>
      <w:r>
        <w:rPr>
          <w:i/>
        </w:rPr>
        <w:t>”</w:t>
      </w:r>
      <w:r w:rsidRPr="00103BEA">
        <w:rPr>
          <w:i/>
        </w:rPr>
        <w:t xml:space="preserve">. </w:t>
      </w:r>
      <w:r w:rsidRPr="00103BEA">
        <w:t>(Page 1-8, Revised EIR).</w:t>
      </w:r>
    </w:p>
    <w:p w14:paraId="594FC0C9" w14:textId="64F82C48" w:rsidR="001C5810" w:rsidRDefault="00F82D1F" w:rsidP="001C5810">
      <w:pPr>
        <w:rPr>
          <w:iCs/>
        </w:rPr>
      </w:pPr>
      <w:r>
        <w:rPr>
          <w:iCs/>
        </w:rPr>
        <w:t>We disagree.</w:t>
      </w:r>
      <w:r w:rsidR="001C5810">
        <w:rPr>
          <w:iCs/>
        </w:rPr>
        <w:t xml:space="preserve"> </w:t>
      </w:r>
      <w:r>
        <w:rPr>
          <w:iCs/>
        </w:rPr>
        <w:t>T</w:t>
      </w:r>
      <w:r w:rsidR="00F5709E" w:rsidRPr="00103BEA">
        <w:rPr>
          <w:iCs/>
        </w:rPr>
        <w:t>he following</w:t>
      </w:r>
      <w:r w:rsidR="00F5709E">
        <w:rPr>
          <w:iCs/>
        </w:rPr>
        <w:t xml:space="preserve"> “severe</w:t>
      </w:r>
      <w:r w:rsidR="00F5709E" w:rsidRPr="00103BEA">
        <w:rPr>
          <w:iCs/>
        </w:rPr>
        <w:t xml:space="preserve"> </w:t>
      </w:r>
      <w:r w:rsidR="00F5709E">
        <w:rPr>
          <w:iCs/>
        </w:rPr>
        <w:t>environmental”, social</w:t>
      </w:r>
      <w:r w:rsidR="00D552E1">
        <w:rPr>
          <w:iCs/>
        </w:rPr>
        <w:t xml:space="preserve">, </w:t>
      </w:r>
      <w:r w:rsidR="00F5709E">
        <w:rPr>
          <w:iCs/>
        </w:rPr>
        <w:t xml:space="preserve">economic </w:t>
      </w:r>
      <w:r w:rsidR="00D552E1">
        <w:rPr>
          <w:iCs/>
        </w:rPr>
        <w:t>and legal changes</w:t>
      </w:r>
      <w:r>
        <w:rPr>
          <w:iCs/>
        </w:rPr>
        <w:t xml:space="preserve"> since 2016</w:t>
      </w:r>
      <w:r w:rsidR="00D552E1">
        <w:rPr>
          <w:iCs/>
        </w:rPr>
        <w:t xml:space="preserve"> </w:t>
      </w:r>
      <w:r w:rsidR="00F5709E">
        <w:rPr>
          <w:iCs/>
        </w:rPr>
        <w:t>clearly warrant a completely new EIR review</w:t>
      </w:r>
      <w:r w:rsidR="001C5810">
        <w:rPr>
          <w:iCs/>
        </w:rPr>
        <w:t>:</w:t>
      </w:r>
    </w:p>
    <w:p w14:paraId="54891D9B" w14:textId="77777777" w:rsidR="001C5810" w:rsidRDefault="00F5709E" w:rsidP="00CF7756">
      <w:pPr>
        <w:pStyle w:val="ListParagraph"/>
        <w:numPr>
          <w:ilvl w:val="0"/>
          <w:numId w:val="1"/>
        </w:numPr>
        <w:spacing w:before="100" w:beforeAutospacing="1" w:after="100" w:afterAutospacing="1" w:line="240" w:lineRule="auto"/>
        <w:rPr>
          <w:rFonts w:eastAsia="Times New Roman" w:cstheme="minorHAnsi"/>
          <w:color w:val="222222"/>
          <w:sz w:val="20"/>
          <w:szCs w:val="20"/>
        </w:rPr>
      </w:pPr>
      <w:r w:rsidRPr="001C5810">
        <w:rPr>
          <w:rFonts w:eastAsia="Times New Roman" w:cstheme="minorHAnsi"/>
          <w:color w:val="222222"/>
          <w:sz w:val="20"/>
          <w:szCs w:val="20"/>
        </w:rPr>
        <w:t xml:space="preserve">Extended multi-year drought conditions </w:t>
      </w:r>
    </w:p>
    <w:p w14:paraId="15032D0E" w14:textId="6B1D0D03" w:rsidR="00F5709E" w:rsidRPr="001C5810" w:rsidRDefault="00F5709E" w:rsidP="00CF7756">
      <w:pPr>
        <w:pStyle w:val="ListParagraph"/>
        <w:numPr>
          <w:ilvl w:val="0"/>
          <w:numId w:val="1"/>
        </w:numPr>
        <w:spacing w:before="100" w:beforeAutospacing="1" w:after="100" w:afterAutospacing="1" w:line="240" w:lineRule="auto"/>
        <w:rPr>
          <w:rFonts w:eastAsia="Times New Roman" w:cstheme="minorHAnsi"/>
          <w:color w:val="222222"/>
          <w:sz w:val="20"/>
          <w:szCs w:val="20"/>
        </w:rPr>
      </w:pPr>
      <w:r w:rsidRPr="001C5810">
        <w:rPr>
          <w:rFonts w:eastAsia="Times New Roman" w:cstheme="minorHAnsi"/>
          <w:color w:val="222222"/>
          <w:sz w:val="20"/>
          <w:szCs w:val="20"/>
        </w:rPr>
        <w:t xml:space="preserve">Olympic Valley water </w:t>
      </w:r>
      <w:r w:rsidR="006A5423" w:rsidRPr="001C5810">
        <w:rPr>
          <w:rFonts w:eastAsia="Times New Roman" w:cstheme="minorHAnsi"/>
          <w:color w:val="222222"/>
          <w:sz w:val="20"/>
          <w:szCs w:val="20"/>
        </w:rPr>
        <w:t>supply</w:t>
      </w:r>
    </w:p>
    <w:p w14:paraId="4574C4FB" w14:textId="1F158075" w:rsidR="006A5423" w:rsidRPr="006A5423" w:rsidRDefault="006A5423" w:rsidP="006A5423">
      <w:pPr>
        <w:numPr>
          <w:ilvl w:val="0"/>
          <w:numId w:val="1"/>
        </w:numPr>
        <w:spacing w:before="100" w:beforeAutospacing="1" w:after="100" w:afterAutospacing="1" w:line="240" w:lineRule="auto"/>
        <w:rPr>
          <w:rFonts w:eastAsia="Times New Roman" w:cstheme="minorHAnsi"/>
          <w:color w:val="222222"/>
          <w:sz w:val="20"/>
          <w:szCs w:val="20"/>
        </w:rPr>
      </w:pPr>
      <w:r>
        <w:rPr>
          <w:rFonts w:eastAsia="Times New Roman" w:cstheme="minorHAnsi"/>
          <w:color w:val="222222"/>
          <w:sz w:val="20"/>
          <w:szCs w:val="20"/>
        </w:rPr>
        <w:t>Increased risk of w</w:t>
      </w:r>
      <w:r w:rsidRPr="00DA7AD7">
        <w:rPr>
          <w:rFonts w:eastAsia="Times New Roman" w:cstheme="minorHAnsi"/>
          <w:color w:val="222222"/>
          <w:sz w:val="20"/>
          <w:szCs w:val="20"/>
        </w:rPr>
        <w:t>ildfire</w:t>
      </w:r>
    </w:p>
    <w:p w14:paraId="35E421D1" w14:textId="77777777" w:rsidR="00F5709E" w:rsidRDefault="00F5709E" w:rsidP="00F5709E">
      <w:pPr>
        <w:numPr>
          <w:ilvl w:val="0"/>
          <w:numId w:val="1"/>
        </w:numPr>
        <w:spacing w:before="100" w:beforeAutospacing="1" w:after="100" w:afterAutospacing="1" w:line="240" w:lineRule="auto"/>
        <w:rPr>
          <w:rFonts w:eastAsia="Times New Roman" w:cstheme="minorHAnsi"/>
          <w:color w:val="222222"/>
          <w:sz w:val="20"/>
          <w:szCs w:val="20"/>
        </w:rPr>
      </w:pPr>
      <w:r w:rsidRPr="00D21A19">
        <w:rPr>
          <w:rFonts w:eastAsia="Times New Roman" w:cstheme="minorHAnsi"/>
          <w:color w:val="222222"/>
          <w:sz w:val="20"/>
          <w:szCs w:val="20"/>
        </w:rPr>
        <w:t xml:space="preserve">Transportation </w:t>
      </w:r>
      <w:r>
        <w:rPr>
          <w:rFonts w:eastAsia="Times New Roman" w:cstheme="minorHAnsi"/>
          <w:color w:val="222222"/>
          <w:sz w:val="20"/>
          <w:szCs w:val="20"/>
        </w:rPr>
        <w:t>and lack of realistic evacuation route</w:t>
      </w:r>
    </w:p>
    <w:p w14:paraId="0BF21D74" w14:textId="77777777" w:rsidR="00F5709E" w:rsidRPr="00D21A19" w:rsidRDefault="00F5709E" w:rsidP="00F5709E">
      <w:pPr>
        <w:numPr>
          <w:ilvl w:val="0"/>
          <w:numId w:val="1"/>
        </w:numPr>
        <w:spacing w:before="100" w:beforeAutospacing="1" w:after="100" w:afterAutospacing="1" w:line="240" w:lineRule="auto"/>
        <w:rPr>
          <w:rFonts w:eastAsia="Times New Roman" w:cstheme="minorHAnsi"/>
          <w:color w:val="222222"/>
          <w:sz w:val="20"/>
          <w:szCs w:val="20"/>
        </w:rPr>
      </w:pPr>
      <w:r w:rsidRPr="00D21A19">
        <w:rPr>
          <w:rFonts w:eastAsia="Times New Roman" w:cstheme="minorHAnsi"/>
          <w:color w:val="222222"/>
          <w:sz w:val="20"/>
          <w:szCs w:val="20"/>
        </w:rPr>
        <w:t>Increased tourism placing strain on Lake Tahoe Region</w:t>
      </w:r>
    </w:p>
    <w:p w14:paraId="6260AC67" w14:textId="77777777" w:rsidR="00F5709E" w:rsidRDefault="00F5709E" w:rsidP="00F5709E">
      <w:pPr>
        <w:numPr>
          <w:ilvl w:val="0"/>
          <w:numId w:val="1"/>
        </w:numPr>
        <w:spacing w:before="100" w:beforeAutospacing="1" w:after="100" w:afterAutospacing="1" w:line="240" w:lineRule="auto"/>
        <w:rPr>
          <w:rFonts w:eastAsia="Times New Roman" w:cstheme="minorHAnsi"/>
          <w:color w:val="222222"/>
          <w:sz w:val="20"/>
          <w:szCs w:val="20"/>
        </w:rPr>
      </w:pPr>
      <w:bookmarkStart w:id="1" w:name="_Hlk122492529"/>
      <w:r>
        <w:rPr>
          <w:rFonts w:eastAsia="Times New Roman" w:cstheme="minorHAnsi"/>
          <w:color w:val="222222"/>
          <w:sz w:val="20"/>
          <w:szCs w:val="20"/>
        </w:rPr>
        <w:t>Increased real estate values</w:t>
      </w:r>
    </w:p>
    <w:p w14:paraId="66034200" w14:textId="0CCF47BE" w:rsidR="00F5709E" w:rsidRPr="006A5423" w:rsidRDefault="00F5709E" w:rsidP="00F5709E">
      <w:pPr>
        <w:rPr>
          <w:rStyle w:val="markedcontent"/>
        </w:rPr>
      </w:pPr>
      <w:bookmarkStart w:id="2" w:name="_Hlk123615293"/>
      <w:bookmarkEnd w:id="1"/>
      <w:r>
        <w:t xml:space="preserve">Friends believe that in view of the aforementioned </w:t>
      </w:r>
      <w:r w:rsidR="004E4DEE">
        <w:t>impacts, the</w:t>
      </w:r>
      <w:r>
        <w:t xml:space="preserve"> Revised EIR should be rejected and Placer County must demand that a completely new EIR be developed.  </w:t>
      </w:r>
      <w:bookmarkEnd w:id="2"/>
      <w:r w:rsidRPr="001C5810">
        <w:rPr>
          <w:sz w:val="24"/>
          <w:szCs w:val="24"/>
        </w:rPr>
        <w:t>Details follow.</w:t>
      </w:r>
      <w:r>
        <w:br w:type="page"/>
      </w:r>
    </w:p>
    <w:p w14:paraId="2607E23A" w14:textId="77777777" w:rsidR="00F5709E" w:rsidRPr="00F272D2" w:rsidRDefault="00F5709E" w:rsidP="00F5709E">
      <w:pPr>
        <w:spacing w:before="100" w:beforeAutospacing="1" w:after="100" w:afterAutospacing="1" w:line="240" w:lineRule="auto"/>
        <w:jc w:val="center"/>
        <w:rPr>
          <w:rFonts w:eastAsia="Times New Roman" w:cstheme="minorHAnsi"/>
          <w:b/>
          <w:bCs/>
          <w:color w:val="222222"/>
          <w:sz w:val="28"/>
          <w:szCs w:val="28"/>
        </w:rPr>
      </w:pPr>
      <w:r w:rsidRPr="00F272D2">
        <w:rPr>
          <w:rFonts w:eastAsia="Times New Roman" w:cstheme="minorHAnsi"/>
          <w:b/>
          <w:bCs/>
          <w:color w:val="222222"/>
          <w:sz w:val="28"/>
          <w:szCs w:val="28"/>
        </w:rPr>
        <w:lastRenderedPageBreak/>
        <w:t>Extended, Multiyear Drought Conditions</w:t>
      </w:r>
    </w:p>
    <w:p w14:paraId="177E97F3" w14:textId="4215EB25" w:rsidR="00F5709E" w:rsidRDefault="00F5709E" w:rsidP="00F5709E">
      <w:pPr>
        <w:spacing w:before="100" w:beforeAutospacing="1" w:after="100" w:afterAutospacing="1" w:line="240" w:lineRule="auto"/>
      </w:pPr>
      <w:r w:rsidRPr="00BC458F">
        <w:rPr>
          <w:rFonts w:eastAsia="Times New Roman" w:cstheme="minorHAnsi"/>
          <w:color w:val="222222"/>
        </w:rPr>
        <w:t xml:space="preserve">California is now in a four-year drought that </w:t>
      </w:r>
      <w:r>
        <w:rPr>
          <w:rFonts w:eastAsia="Times New Roman" w:cstheme="minorHAnsi"/>
          <w:color w:val="222222"/>
        </w:rPr>
        <w:t xml:space="preserve">not only increases the risk of controlling </w:t>
      </w:r>
      <w:r w:rsidR="00F54A16">
        <w:rPr>
          <w:rFonts w:eastAsia="Times New Roman" w:cstheme="minorHAnsi"/>
          <w:color w:val="222222"/>
        </w:rPr>
        <w:t>wildfires, but</w:t>
      </w:r>
      <w:r>
        <w:rPr>
          <w:rFonts w:eastAsia="Times New Roman" w:cstheme="minorHAnsi"/>
          <w:color w:val="222222"/>
        </w:rPr>
        <w:t xml:space="preserve"> is putting our entire drinking water supply at risk.  </w:t>
      </w:r>
      <w:r w:rsidR="00FC1D57">
        <w:rPr>
          <w:rFonts w:eastAsia="Times New Roman" w:cstheme="minorHAnsi"/>
          <w:color w:val="222222"/>
        </w:rPr>
        <w:t xml:space="preserve">It is </w:t>
      </w:r>
      <w:r>
        <w:rPr>
          <w:rFonts w:eastAsia="Times New Roman" w:cstheme="minorHAnsi"/>
          <w:color w:val="222222"/>
        </w:rPr>
        <w:t xml:space="preserve">clear that </w:t>
      </w:r>
      <w:r>
        <w:t>climate change has fundamentally altered our state’s hydrologic system</w:t>
      </w:r>
      <w:r w:rsidR="00FC1D57">
        <w:t xml:space="preserve">, </w:t>
      </w:r>
      <w:r w:rsidR="006308A8">
        <w:t>intensified</w:t>
      </w:r>
      <w:r>
        <w:t xml:space="preserve"> extreme weather and </w:t>
      </w:r>
      <w:r w:rsidR="006308A8">
        <w:t>is l</w:t>
      </w:r>
      <w:r>
        <w:t xml:space="preserve">eading to longer, drier periods. </w:t>
      </w:r>
    </w:p>
    <w:p w14:paraId="6E9806B0" w14:textId="77777777" w:rsidR="00F5709E" w:rsidRPr="00E10F08" w:rsidRDefault="00F5709E" w:rsidP="00F5709E">
      <w:pPr>
        <w:pStyle w:val="ListParagraph"/>
        <w:numPr>
          <w:ilvl w:val="0"/>
          <w:numId w:val="7"/>
        </w:numPr>
        <w:spacing w:before="100" w:beforeAutospacing="1" w:after="100" w:afterAutospacing="1" w:line="240" w:lineRule="auto"/>
        <w:rPr>
          <w:rFonts w:ascii="Calibri" w:hAnsi="Calibri" w:cs="Calibri"/>
          <w:i/>
          <w:iCs/>
          <w:sz w:val="20"/>
          <w:szCs w:val="20"/>
        </w:rPr>
      </w:pPr>
      <w:r w:rsidRPr="00E10F08">
        <w:rPr>
          <w:i/>
          <w:iCs/>
          <w:sz w:val="20"/>
          <w:szCs w:val="20"/>
        </w:rPr>
        <w:t>We are entering a fourth year of drought (Source: California Water Watch.ca.gov)</w:t>
      </w:r>
    </w:p>
    <w:p w14:paraId="59457DBB" w14:textId="77777777" w:rsidR="00F5709E" w:rsidRPr="00E10F08" w:rsidRDefault="00F5709E" w:rsidP="00F5709E">
      <w:pPr>
        <w:pStyle w:val="ListParagraph"/>
        <w:numPr>
          <w:ilvl w:val="0"/>
          <w:numId w:val="3"/>
        </w:numPr>
        <w:spacing w:after="0" w:line="240" w:lineRule="auto"/>
        <w:rPr>
          <w:i/>
          <w:iCs/>
          <w:sz w:val="20"/>
          <w:szCs w:val="20"/>
        </w:rPr>
      </w:pPr>
      <w:r w:rsidRPr="00E10F08">
        <w:rPr>
          <w:i/>
          <w:iCs/>
          <w:sz w:val="20"/>
          <w:szCs w:val="20"/>
        </w:rPr>
        <w:t xml:space="preserve">The 2022 Water Year ended with total annual average statewide precipitation at 17.9" and 76% of percent of historical average. Statewide reservoir storage ended the water year at 14.70 </w:t>
      </w:r>
      <w:proofErr w:type="gramStart"/>
      <w:r w:rsidRPr="00E10F08">
        <w:rPr>
          <w:i/>
          <w:iCs/>
          <w:sz w:val="20"/>
          <w:szCs w:val="20"/>
        </w:rPr>
        <w:t>Million</w:t>
      </w:r>
      <w:proofErr w:type="gramEnd"/>
      <w:r w:rsidRPr="00E10F08">
        <w:rPr>
          <w:i/>
          <w:iCs/>
          <w:sz w:val="20"/>
          <w:szCs w:val="20"/>
        </w:rPr>
        <w:t xml:space="preserve"> Acre Feet, 69% of historical average.</w:t>
      </w:r>
    </w:p>
    <w:p w14:paraId="59F54912" w14:textId="77777777" w:rsidR="00F5709E" w:rsidRPr="003D7CC2" w:rsidRDefault="00F5709E" w:rsidP="00F5709E">
      <w:pPr>
        <w:pStyle w:val="ListParagraph"/>
        <w:spacing w:after="0" w:line="240" w:lineRule="auto"/>
      </w:pPr>
    </w:p>
    <w:p w14:paraId="32012516" w14:textId="77777777" w:rsidR="00F5709E" w:rsidRDefault="00F5709E" w:rsidP="00F5709E">
      <w:r w:rsidRPr="003D7CC2">
        <w:t>The U.S. Drought Monitor, recently reported the entire state is at “abnormally dry” conditions. Close to 98% is experiencing “moderate drought” conditions, 80.6% of the land is in “severe drought,” 35.5% of the state is in “extreme drought”.  And 7.16% of the state is suffering “exceptional drought conditions.”</w:t>
      </w:r>
    </w:p>
    <w:p w14:paraId="70F885E5" w14:textId="77777777" w:rsidR="00F5709E" w:rsidRPr="003D7CC2" w:rsidRDefault="00F5709E" w:rsidP="00F5709E">
      <w:pPr>
        <w:jc w:val="center"/>
      </w:pPr>
      <w:r>
        <w:rPr>
          <w:noProof/>
        </w:rPr>
        <w:drawing>
          <wp:inline distT="0" distB="0" distL="0" distR="0" wp14:anchorId="299F2E29" wp14:editId="5ABAA4B3">
            <wp:extent cx="5765859" cy="3419475"/>
            <wp:effectExtent l="0" t="0" r="6350" b="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84903" cy="3430769"/>
                    </a:xfrm>
                    <a:prstGeom prst="rect">
                      <a:avLst/>
                    </a:prstGeom>
                  </pic:spPr>
                </pic:pic>
              </a:graphicData>
            </a:graphic>
          </wp:inline>
        </w:drawing>
      </w:r>
    </w:p>
    <w:p w14:paraId="09359848" w14:textId="3C87723F" w:rsidR="00F5709E" w:rsidRDefault="00FC1D57" w:rsidP="00F5709E">
      <w:pPr>
        <w:spacing w:after="0" w:line="240" w:lineRule="auto"/>
      </w:pPr>
      <w:r>
        <w:t>With</w:t>
      </w:r>
      <w:r w:rsidR="00F5709E">
        <w:t xml:space="preserve"> regard to Olympic Valley, we have now experienced below average snowfalls for 6 of the last 7 years (Source</w:t>
      </w:r>
      <w:r w:rsidR="00F54A16">
        <w:t xml:space="preserve">: </w:t>
      </w:r>
      <w:r w:rsidR="00F5709E">
        <w:t xml:space="preserve">Palisades Tahoe website).  </w:t>
      </w:r>
    </w:p>
    <w:p w14:paraId="681FBFD2" w14:textId="77777777" w:rsidR="00F5709E" w:rsidRDefault="00F5709E" w:rsidP="00F5709E">
      <w:pPr>
        <w:spacing w:after="0" w:line="240" w:lineRule="auto"/>
      </w:pPr>
    </w:p>
    <w:p w14:paraId="250EC7F0" w14:textId="77777777" w:rsidR="00F5709E" w:rsidRPr="00E10F08" w:rsidRDefault="00F5709E" w:rsidP="00F5709E">
      <w:pPr>
        <w:pStyle w:val="ListParagraph"/>
        <w:numPr>
          <w:ilvl w:val="0"/>
          <w:numId w:val="3"/>
        </w:numPr>
        <w:spacing w:after="0" w:line="240" w:lineRule="auto"/>
        <w:rPr>
          <w:i/>
          <w:iCs/>
          <w:sz w:val="20"/>
          <w:szCs w:val="20"/>
        </w:rPr>
      </w:pPr>
      <w:r w:rsidRPr="00E10F08">
        <w:rPr>
          <w:i/>
          <w:iCs/>
          <w:sz w:val="20"/>
          <w:szCs w:val="20"/>
        </w:rPr>
        <w:t xml:space="preserve">Between 2002 and 2011, the snowpack in the Sierra was 100% or more of the historic average for six winter seasons. But in the last decade, it has only reached that marker twice.  </w:t>
      </w:r>
    </w:p>
    <w:p w14:paraId="43190433" w14:textId="77777777" w:rsidR="00F5709E" w:rsidRPr="00E10F08" w:rsidRDefault="00F5709E" w:rsidP="00F5709E">
      <w:pPr>
        <w:pStyle w:val="ListParagraph"/>
        <w:numPr>
          <w:ilvl w:val="0"/>
          <w:numId w:val="3"/>
        </w:numPr>
        <w:spacing w:after="0" w:line="240" w:lineRule="auto"/>
        <w:rPr>
          <w:i/>
          <w:iCs/>
          <w:sz w:val="20"/>
          <w:szCs w:val="20"/>
        </w:rPr>
      </w:pPr>
      <w:r w:rsidRPr="00E10F08">
        <w:rPr>
          <w:i/>
          <w:iCs/>
          <w:sz w:val="20"/>
          <w:szCs w:val="20"/>
        </w:rPr>
        <w:t>Eight of the top 10 warmest years on record occurred in the last decade</w:t>
      </w:r>
      <w:r>
        <w:rPr>
          <w:i/>
          <w:iCs/>
          <w:sz w:val="20"/>
          <w:szCs w:val="20"/>
        </w:rPr>
        <w:t xml:space="preserve"> and are not factored in the Revised EIR</w:t>
      </w:r>
    </w:p>
    <w:p w14:paraId="31C2F357" w14:textId="77777777" w:rsidR="00F5709E" w:rsidRDefault="00F5709E" w:rsidP="00F5709E">
      <w:pPr>
        <w:spacing w:after="0" w:line="240" w:lineRule="auto"/>
      </w:pPr>
    </w:p>
    <w:p w14:paraId="1EFE3024" w14:textId="4027292F" w:rsidR="00F5709E" w:rsidRDefault="00F5709E" w:rsidP="00F5709E">
      <w:pPr>
        <w:spacing w:after="0" w:line="240" w:lineRule="auto"/>
      </w:pPr>
      <w:r>
        <w:t>The combination of the Region</w:t>
      </w:r>
      <w:r w:rsidR="00FC1D57">
        <w:t>’</w:t>
      </w:r>
      <w:r>
        <w:t xml:space="preserve">s drought, the multi-year below average snowfalls and the growing concern over climate change dictates that Placer </w:t>
      </w:r>
      <w:r w:rsidR="00FC1D57">
        <w:t xml:space="preserve">County </w:t>
      </w:r>
      <w:r>
        <w:t>require Palisades to provide detailed analysis on these effects in a new EIR.  They were clearly not factored into the original EIR:</w:t>
      </w:r>
    </w:p>
    <w:p w14:paraId="18899F43" w14:textId="77777777" w:rsidR="00F5709E" w:rsidRDefault="00F5709E" w:rsidP="00F5709E">
      <w:pPr>
        <w:spacing w:after="0" w:line="240" w:lineRule="auto"/>
      </w:pPr>
    </w:p>
    <w:p w14:paraId="72AF7A12" w14:textId="3336BEEB" w:rsidR="00F5709E" w:rsidRPr="00E10F08" w:rsidRDefault="00F5709E" w:rsidP="00F5709E">
      <w:pPr>
        <w:spacing w:after="0" w:line="240" w:lineRule="auto"/>
        <w:ind w:left="720"/>
        <w:rPr>
          <w:i/>
          <w:iCs/>
          <w:sz w:val="20"/>
          <w:szCs w:val="20"/>
        </w:rPr>
      </w:pPr>
      <w:r w:rsidRPr="00E10F08">
        <w:rPr>
          <w:rStyle w:val="markedcontent"/>
          <w:rFonts w:ascii="Calibri" w:hAnsi="Calibri" w:cs="Calibri"/>
          <w:i/>
          <w:iCs/>
          <w:sz w:val="20"/>
          <w:szCs w:val="20"/>
        </w:rPr>
        <w:t>“Any more detailed quantitative analysis of the specific effects of climate change on Olympic Valley</w:t>
      </w:r>
      <w:r w:rsidR="007254E1">
        <w:rPr>
          <w:rStyle w:val="markedcontent"/>
          <w:rFonts w:ascii="Calibri" w:hAnsi="Calibri" w:cs="Calibri"/>
          <w:i/>
          <w:iCs/>
          <w:sz w:val="20"/>
          <w:szCs w:val="20"/>
        </w:rPr>
        <w:t xml:space="preserve"> </w:t>
      </w:r>
      <w:r w:rsidRPr="00E10F08">
        <w:rPr>
          <w:rStyle w:val="markedcontent"/>
          <w:rFonts w:ascii="Calibri" w:hAnsi="Calibri" w:cs="Calibri"/>
          <w:i/>
          <w:iCs/>
          <w:sz w:val="20"/>
          <w:szCs w:val="20"/>
        </w:rPr>
        <w:t xml:space="preserve">groundwater conditions without specific information on how climate change will affect specific precipitation patterns in Squaw Valley would be speculative, unsubstantiated, and uncertain”. (Source: Palisades Tahoe Final EIR </w:t>
      </w:r>
      <w:r w:rsidRPr="00E10F08">
        <w:rPr>
          <w:i/>
          <w:iCs/>
          <w:sz w:val="20"/>
          <w:szCs w:val="20"/>
        </w:rPr>
        <w:t>3.17)</w:t>
      </w:r>
    </w:p>
    <w:p w14:paraId="50EAEF3C" w14:textId="77777777" w:rsidR="00F5709E" w:rsidRPr="00985037" w:rsidRDefault="00F5709E" w:rsidP="00F5709E">
      <w:pPr>
        <w:spacing w:after="0" w:line="240" w:lineRule="auto"/>
      </w:pPr>
    </w:p>
    <w:p w14:paraId="5FE8C3CF" w14:textId="6D4E46C8" w:rsidR="00F5709E" w:rsidRPr="008C29AE" w:rsidRDefault="00F5709E" w:rsidP="00F5709E">
      <w:pPr>
        <w:spacing w:after="0" w:line="240" w:lineRule="auto"/>
        <w:rPr>
          <w:rFonts w:eastAsia="Times New Roman" w:cstheme="minorHAnsi"/>
        </w:rPr>
      </w:pPr>
      <w:r w:rsidRPr="008C29AE">
        <w:rPr>
          <w:rFonts w:eastAsia="Times New Roman" w:cstheme="minorHAnsi"/>
        </w:rPr>
        <w:lastRenderedPageBreak/>
        <w:t xml:space="preserve">Finally, while the time period used to calculate future </w:t>
      </w:r>
      <w:r w:rsidRPr="0094161E">
        <w:rPr>
          <w:rFonts w:cstheme="minorHAnsi"/>
        </w:rPr>
        <w:t>aquifer levels i</w:t>
      </w:r>
      <w:r w:rsidRPr="008C29AE">
        <w:rPr>
          <w:rFonts w:eastAsia="Times New Roman" w:cstheme="minorHAnsi"/>
        </w:rPr>
        <w:t>n the Final EIR (201</w:t>
      </w:r>
      <w:r w:rsidR="00590B1D">
        <w:rPr>
          <w:rFonts w:eastAsia="Times New Roman" w:cstheme="minorHAnsi"/>
        </w:rPr>
        <w:t>5</w:t>
      </w:r>
      <w:r w:rsidRPr="008C29AE">
        <w:rPr>
          <w:rFonts w:eastAsia="Times New Roman" w:cstheme="minorHAnsi"/>
        </w:rPr>
        <w:t xml:space="preserve"> Water Supply Assessment (WSA) include</w:t>
      </w:r>
      <w:r w:rsidR="004760F1">
        <w:rPr>
          <w:rFonts w:eastAsia="Times New Roman" w:cstheme="minorHAnsi"/>
        </w:rPr>
        <w:t>d</w:t>
      </w:r>
      <w:r w:rsidRPr="008C29AE">
        <w:rPr>
          <w:rFonts w:eastAsia="Times New Roman" w:cstheme="minorHAnsi"/>
        </w:rPr>
        <w:t xml:space="preserve"> the years 2012 through December 2014</w:t>
      </w:r>
      <w:r w:rsidR="004760F1">
        <w:rPr>
          <w:rFonts w:eastAsia="Times New Roman" w:cstheme="minorHAnsi"/>
        </w:rPr>
        <w:t>,</w:t>
      </w:r>
      <w:r w:rsidRPr="0094161E">
        <w:rPr>
          <w:rFonts w:eastAsia="Times New Roman" w:cstheme="minorHAnsi"/>
        </w:rPr>
        <w:t xml:space="preserve"> </w:t>
      </w:r>
      <w:r w:rsidRPr="008C29AE">
        <w:rPr>
          <w:rFonts w:eastAsia="Times New Roman" w:cstheme="minorHAnsi"/>
        </w:rPr>
        <w:t xml:space="preserve">the WSA needs to be updated to include the </w:t>
      </w:r>
      <w:r w:rsidR="004760F1">
        <w:rPr>
          <w:rFonts w:eastAsia="Times New Roman" w:cstheme="minorHAnsi"/>
        </w:rPr>
        <w:t>most recent</w:t>
      </w:r>
      <w:r w:rsidR="004760F1" w:rsidRPr="008C29AE">
        <w:rPr>
          <w:rFonts w:eastAsia="Times New Roman" w:cstheme="minorHAnsi"/>
        </w:rPr>
        <w:t xml:space="preserve"> </w:t>
      </w:r>
      <w:r w:rsidRPr="008C29AE">
        <w:rPr>
          <w:rFonts w:eastAsia="Times New Roman" w:cstheme="minorHAnsi"/>
        </w:rPr>
        <w:t xml:space="preserve">years </w:t>
      </w:r>
      <w:r w:rsidR="004760F1">
        <w:rPr>
          <w:rFonts w:eastAsia="Times New Roman" w:cstheme="minorHAnsi"/>
        </w:rPr>
        <w:t xml:space="preserve">(2016 – 2022) </w:t>
      </w:r>
      <w:r w:rsidRPr="008C29AE">
        <w:rPr>
          <w:rFonts w:eastAsia="Times New Roman" w:cstheme="minorHAnsi"/>
        </w:rPr>
        <w:t>as they include some of the worst drought</w:t>
      </w:r>
      <w:r w:rsidR="007254E1">
        <w:rPr>
          <w:rFonts w:eastAsia="Times New Roman" w:cstheme="minorHAnsi"/>
        </w:rPr>
        <w:t xml:space="preserve"> years,</w:t>
      </w:r>
      <w:r w:rsidRPr="008C29AE">
        <w:rPr>
          <w:rFonts w:eastAsia="Times New Roman" w:cstheme="minorHAnsi"/>
        </w:rPr>
        <w:t xml:space="preserve"> and better reflect the current state of climate change.  </w:t>
      </w:r>
    </w:p>
    <w:p w14:paraId="7FACD56E" w14:textId="77777777" w:rsidR="00F5709E" w:rsidRDefault="00F5709E" w:rsidP="00F5709E">
      <w:pPr>
        <w:spacing w:after="0" w:line="240" w:lineRule="auto"/>
      </w:pPr>
    </w:p>
    <w:p w14:paraId="2484D91E" w14:textId="77777777" w:rsidR="00F5709E" w:rsidRDefault="00F5709E" w:rsidP="00F5709E">
      <w:pPr>
        <w:spacing w:after="0" w:line="240" w:lineRule="auto"/>
        <w:jc w:val="center"/>
      </w:pPr>
      <w:r>
        <w:rPr>
          <w:noProof/>
        </w:rPr>
        <w:drawing>
          <wp:inline distT="0" distB="0" distL="0" distR="0" wp14:anchorId="454D3DA5" wp14:editId="3F42BBE2">
            <wp:extent cx="5257800" cy="2955078"/>
            <wp:effectExtent l="0" t="0" r="0" b="0"/>
            <wp:docPr id="4" name="Picture 4"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5271920" cy="2963014"/>
                    </a:xfrm>
                    <a:prstGeom prst="rect">
                      <a:avLst/>
                    </a:prstGeom>
                  </pic:spPr>
                </pic:pic>
              </a:graphicData>
            </a:graphic>
          </wp:inline>
        </w:drawing>
      </w:r>
    </w:p>
    <w:p w14:paraId="178A2CFE" w14:textId="77777777" w:rsidR="00F5709E" w:rsidRDefault="00F5709E" w:rsidP="00F5709E">
      <w:pPr>
        <w:spacing w:after="0" w:line="240" w:lineRule="auto"/>
      </w:pPr>
    </w:p>
    <w:p w14:paraId="2AECBEA0" w14:textId="77777777" w:rsidR="00F5709E" w:rsidRPr="00905586" w:rsidRDefault="00F5709E" w:rsidP="00F5709E">
      <w:pPr>
        <w:spacing w:after="0" w:line="240" w:lineRule="auto"/>
        <w:jc w:val="center"/>
        <w:rPr>
          <w:rFonts w:ascii="Calibri" w:hAnsi="Calibri" w:cs="Calibri"/>
          <w:b/>
          <w:bCs/>
          <w:sz w:val="20"/>
          <w:szCs w:val="20"/>
        </w:rPr>
      </w:pPr>
      <w:r w:rsidRPr="00905586">
        <w:rPr>
          <w:rFonts w:ascii="Calibri" w:hAnsi="Calibri" w:cs="Calibri"/>
          <w:b/>
          <w:bCs/>
          <w:sz w:val="20"/>
          <w:szCs w:val="20"/>
        </w:rPr>
        <w:t>DO Abnormal Dry - D1 Moderate Drought - D2 Severe Drought - D3 Extreme Drought - D4 Exceptional Drought</w:t>
      </w:r>
    </w:p>
    <w:p w14:paraId="5759DC5C" w14:textId="77777777" w:rsidR="00F5709E" w:rsidRDefault="00F5709E" w:rsidP="00F5709E">
      <w:pPr>
        <w:spacing w:after="0" w:line="240" w:lineRule="auto"/>
      </w:pPr>
    </w:p>
    <w:p w14:paraId="2D67A644" w14:textId="7A796879" w:rsidR="00F5709E" w:rsidRPr="0094161E" w:rsidRDefault="00F5709E" w:rsidP="00F5709E">
      <w:pPr>
        <w:spacing w:after="0" w:line="240" w:lineRule="auto"/>
        <w:rPr>
          <w:b/>
          <w:bCs/>
          <w:i/>
          <w:iCs/>
        </w:rPr>
      </w:pPr>
      <w:r>
        <w:t xml:space="preserve">It needs to be pointed out that the WSA seeks to determine, after the construction is </w:t>
      </w:r>
      <w:r w:rsidR="007254E1">
        <w:t>completed</w:t>
      </w:r>
      <w:r>
        <w:t>, what happens to the aquifer level under “looking backwards” conditions</w:t>
      </w:r>
      <w:r w:rsidRPr="0094161E">
        <w:rPr>
          <w:b/>
          <w:bCs/>
        </w:rPr>
        <w:t xml:space="preserve">. </w:t>
      </w:r>
      <w:r w:rsidRPr="0094161E">
        <w:rPr>
          <w:b/>
          <w:bCs/>
          <w:i/>
          <w:iCs/>
        </w:rPr>
        <w:t>Unfortunately, new research shows that our drought may extend well into the future and challenge even our most basic understanding of the Olympic Valley Aquifer and how water accumulates.</w:t>
      </w:r>
    </w:p>
    <w:p w14:paraId="7C62474E" w14:textId="0AFE8A4F" w:rsidR="00F5709E" w:rsidRPr="00790279" w:rsidRDefault="00F5709E" w:rsidP="00F5709E">
      <w:pPr>
        <w:spacing w:before="100" w:beforeAutospacing="1" w:after="100" w:afterAutospacing="1" w:line="240" w:lineRule="auto"/>
        <w:rPr>
          <w:rFonts w:ascii="Calibri" w:eastAsia="Times New Roman" w:hAnsi="Calibri" w:cs="Calibri"/>
        </w:rPr>
      </w:pPr>
      <w:r w:rsidRPr="00790279">
        <w:rPr>
          <w:rFonts w:ascii="Calibri" w:eastAsia="Times New Roman" w:hAnsi="Calibri" w:cs="Calibri"/>
        </w:rPr>
        <w:t xml:space="preserve">In </w:t>
      </w:r>
      <w:r>
        <w:rPr>
          <w:rFonts w:ascii="Calibri" w:eastAsia="Times New Roman" w:hAnsi="Calibri" w:cs="Calibri"/>
        </w:rPr>
        <w:t xml:space="preserve">a </w:t>
      </w:r>
      <w:r w:rsidRPr="00790279">
        <w:rPr>
          <w:rFonts w:ascii="Calibri" w:eastAsia="Times New Roman" w:hAnsi="Calibri" w:cs="Calibri"/>
        </w:rPr>
        <w:t xml:space="preserve">study, the Sierra Nevada snowpack, a major source of water for California, could </w:t>
      </w:r>
      <w:r w:rsidRPr="0094161E">
        <w:rPr>
          <w:rFonts w:ascii="Calibri" w:eastAsia="Times New Roman" w:hAnsi="Calibri" w:cs="Calibri"/>
          <w:u w:val="single"/>
        </w:rPr>
        <w:t>largely disappear</w:t>
      </w:r>
      <w:r w:rsidRPr="00790279">
        <w:rPr>
          <w:rFonts w:ascii="Calibri" w:eastAsia="Times New Roman" w:hAnsi="Calibri" w:cs="Calibri"/>
        </w:rPr>
        <w:t xml:space="preserve"> in 25 years if global warming continues unchecked, according </w:t>
      </w:r>
      <w:r w:rsidR="00D169AB" w:rsidRPr="00790279">
        <w:rPr>
          <w:rFonts w:ascii="Calibri" w:eastAsia="Times New Roman" w:hAnsi="Calibri" w:cs="Calibri"/>
        </w:rPr>
        <w:t>to recent</w:t>
      </w:r>
      <w:r w:rsidRPr="00790279">
        <w:rPr>
          <w:rFonts w:ascii="Calibri" w:eastAsia="Times New Roman" w:hAnsi="Calibri" w:cs="Calibri"/>
        </w:rPr>
        <w:t xml:space="preserve"> </w:t>
      </w:r>
      <w:r w:rsidR="007254E1">
        <w:rPr>
          <w:rFonts w:ascii="Calibri" w:eastAsia="Times New Roman" w:hAnsi="Calibri" w:cs="Calibri"/>
        </w:rPr>
        <w:t>research</w:t>
      </w:r>
      <w:r w:rsidR="007254E1" w:rsidRPr="00790279">
        <w:rPr>
          <w:rFonts w:ascii="Calibri" w:eastAsia="Times New Roman" w:hAnsi="Calibri" w:cs="Calibri"/>
        </w:rPr>
        <w:t xml:space="preserve"> </w:t>
      </w:r>
      <w:r w:rsidRPr="00790279">
        <w:rPr>
          <w:rFonts w:ascii="Calibri" w:eastAsia="Times New Roman" w:hAnsi="Calibri" w:cs="Calibri"/>
        </w:rPr>
        <w:t>conducted by the Lawrence Berkeley National Laboratory</w:t>
      </w:r>
      <w:r>
        <w:rPr>
          <w:rFonts w:ascii="Calibri" w:eastAsia="Times New Roman" w:hAnsi="Calibri" w:cs="Calibri"/>
        </w:rPr>
        <w:t xml:space="preserve"> (Source: </w:t>
      </w:r>
      <w:r w:rsidRPr="00790279">
        <w:t xml:space="preserve">Oct. 26 </w:t>
      </w:r>
      <w:r>
        <w:t>Journal Nature Reviews Earth &amp; Environment):</w:t>
      </w:r>
    </w:p>
    <w:p w14:paraId="61567BE9" w14:textId="77777777" w:rsidR="00F5709E" w:rsidRDefault="00F5709E" w:rsidP="00F5709E">
      <w:pPr>
        <w:pStyle w:val="ListParagraph"/>
        <w:numPr>
          <w:ilvl w:val="0"/>
          <w:numId w:val="12"/>
        </w:numPr>
        <w:spacing w:before="100" w:beforeAutospacing="1" w:after="100" w:afterAutospacing="1" w:line="240" w:lineRule="auto"/>
        <w:rPr>
          <w:i/>
          <w:iCs/>
          <w:sz w:val="20"/>
          <w:szCs w:val="20"/>
        </w:rPr>
      </w:pPr>
      <w:r w:rsidRPr="00ED64EC">
        <w:rPr>
          <w:i/>
          <w:iCs/>
          <w:sz w:val="20"/>
          <w:szCs w:val="20"/>
        </w:rPr>
        <w:t xml:space="preserve">"A low-to-no-snow future has massive implications for where and when water is stored in the western U.S.," Erica </w:t>
      </w:r>
      <w:proofErr w:type="spellStart"/>
      <w:r w:rsidRPr="00ED64EC">
        <w:rPr>
          <w:i/>
          <w:iCs/>
          <w:sz w:val="20"/>
          <w:szCs w:val="20"/>
        </w:rPr>
        <w:t>Siirila</w:t>
      </w:r>
      <w:proofErr w:type="spellEnd"/>
      <w:r w:rsidRPr="00ED64EC">
        <w:rPr>
          <w:i/>
          <w:iCs/>
          <w:sz w:val="20"/>
          <w:szCs w:val="20"/>
        </w:rPr>
        <w:t xml:space="preserve">-Woodburn, a hydrologist at the Lawrence Berkeley National Laboratory </w:t>
      </w:r>
    </w:p>
    <w:p w14:paraId="4DDC8E28" w14:textId="77777777" w:rsidR="00F5709E" w:rsidRPr="00ED64EC" w:rsidRDefault="00F5709E" w:rsidP="00F5709E">
      <w:pPr>
        <w:spacing w:before="100" w:beforeAutospacing="1" w:after="100" w:afterAutospacing="1" w:line="240" w:lineRule="auto"/>
      </w:pPr>
      <w:r>
        <w:t xml:space="preserve">In a study conducted by UCLA Center for Climate Science in 2018 it was determined: </w:t>
      </w:r>
    </w:p>
    <w:p w14:paraId="21467FAE" w14:textId="77777777" w:rsidR="00F5709E" w:rsidRPr="00ED64EC" w:rsidRDefault="00F5709E" w:rsidP="00F5709E">
      <w:pPr>
        <w:pStyle w:val="ListParagraph"/>
        <w:numPr>
          <w:ilvl w:val="0"/>
          <w:numId w:val="12"/>
        </w:numPr>
        <w:spacing w:before="100" w:beforeAutospacing="1" w:after="100" w:afterAutospacing="1" w:line="240" w:lineRule="auto"/>
        <w:rPr>
          <w:i/>
          <w:iCs/>
          <w:sz w:val="20"/>
          <w:szCs w:val="20"/>
        </w:rPr>
      </w:pPr>
      <w:r w:rsidRPr="00ED64EC">
        <w:rPr>
          <w:i/>
          <w:iCs/>
          <w:sz w:val="20"/>
          <w:szCs w:val="20"/>
        </w:rPr>
        <w:t>The Sierra Nevada elevations most vulnerable to climate change are 5,000–8,000 FEET This is where snow albedo feedback is occurring — a cycle of amplified warming and snowmelt due to loss of reflectivity.</w:t>
      </w:r>
    </w:p>
    <w:p w14:paraId="289D0650" w14:textId="77777777" w:rsidR="00F5709E" w:rsidRDefault="00F5709E" w:rsidP="00F5709E">
      <w:pPr>
        <w:pStyle w:val="ListParagraph"/>
        <w:numPr>
          <w:ilvl w:val="0"/>
          <w:numId w:val="12"/>
        </w:numPr>
        <w:spacing w:before="100" w:beforeAutospacing="1" w:after="100" w:afterAutospacing="1" w:line="240" w:lineRule="auto"/>
        <w:rPr>
          <w:i/>
          <w:iCs/>
          <w:sz w:val="20"/>
          <w:szCs w:val="20"/>
        </w:rPr>
      </w:pPr>
      <w:r w:rsidRPr="00ED64EC">
        <w:rPr>
          <w:i/>
          <w:iCs/>
          <w:sz w:val="20"/>
          <w:szCs w:val="20"/>
        </w:rPr>
        <w:t>Warming sets the stage for snow loss by causing more precipitation to fall as rain instead of snow, and snow to melt faster.</w:t>
      </w:r>
      <w:r>
        <w:rPr>
          <w:i/>
          <w:iCs/>
          <w:sz w:val="20"/>
          <w:szCs w:val="20"/>
        </w:rPr>
        <w:t xml:space="preserve"> </w:t>
      </w:r>
    </w:p>
    <w:p w14:paraId="2B07E535" w14:textId="77777777" w:rsidR="00F5709E" w:rsidRPr="00654492" w:rsidRDefault="00F5709E" w:rsidP="00F5709E">
      <w:pPr>
        <w:pStyle w:val="ListParagraph"/>
        <w:numPr>
          <w:ilvl w:val="0"/>
          <w:numId w:val="12"/>
        </w:numPr>
        <w:spacing w:before="100" w:beforeAutospacing="1" w:after="100" w:afterAutospacing="1" w:line="240" w:lineRule="auto"/>
        <w:rPr>
          <w:i/>
          <w:iCs/>
          <w:sz w:val="20"/>
          <w:szCs w:val="20"/>
        </w:rPr>
      </w:pPr>
      <w:r>
        <w:rPr>
          <w:i/>
          <w:iCs/>
          <w:sz w:val="20"/>
          <w:szCs w:val="20"/>
        </w:rPr>
        <w:t>B</w:t>
      </w:r>
      <w:r w:rsidRPr="001A6CD5">
        <w:rPr>
          <w:sz w:val="20"/>
          <w:szCs w:val="20"/>
        </w:rPr>
        <w:t>eing able to save water that comes in winter for the hotter months is critical to our economy and way of life. Manmade reservoirs can store some of that water, but not all of it.</w:t>
      </w:r>
      <w:r>
        <w:rPr>
          <w:sz w:val="20"/>
          <w:szCs w:val="20"/>
        </w:rPr>
        <w:t xml:space="preserve"> Snowpacks are the natural solution to storing water.</w:t>
      </w:r>
    </w:p>
    <w:p w14:paraId="68F0FA4B" w14:textId="468E671B" w:rsidR="00F5709E" w:rsidRDefault="00F5709E" w:rsidP="00F5709E">
      <w:pPr>
        <w:spacing w:after="0" w:line="240" w:lineRule="auto"/>
        <w:rPr>
          <w:b/>
          <w:bCs/>
          <w:i/>
          <w:iCs/>
          <w:sz w:val="24"/>
          <w:szCs w:val="24"/>
        </w:rPr>
      </w:pPr>
      <w:r w:rsidRPr="007E4442">
        <w:rPr>
          <w:b/>
          <w:bCs/>
          <w:i/>
          <w:iCs/>
          <w:sz w:val="24"/>
          <w:szCs w:val="24"/>
        </w:rPr>
        <w:t xml:space="preserve">Finding: </w:t>
      </w:r>
      <w:r>
        <w:rPr>
          <w:b/>
          <w:bCs/>
          <w:i/>
          <w:iCs/>
          <w:sz w:val="24"/>
          <w:szCs w:val="24"/>
        </w:rPr>
        <w:t xml:space="preserve">The </w:t>
      </w:r>
      <w:r w:rsidRPr="007E4442">
        <w:rPr>
          <w:b/>
          <w:bCs/>
          <w:i/>
          <w:iCs/>
          <w:sz w:val="24"/>
          <w:szCs w:val="24"/>
        </w:rPr>
        <w:t xml:space="preserve">realities of climate change </w:t>
      </w:r>
      <w:r>
        <w:rPr>
          <w:b/>
          <w:bCs/>
          <w:i/>
          <w:iCs/>
          <w:sz w:val="24"/>
          <w:szCs w:val="24"/>
        </w:rPr>
        <w:t>need be</w:t>
      </w:r>
      <w:r w:rsidRPr="007E4442">
        <w:rPr>
          <w:b/>
          <w:bCs/>
          <w:i/>
          <w:iCs/>
          <w:sz w:val="24"/>
          <w:szCs w:val="24"/>
        </w:rPr>
        <w:t xml:space="preserve"> addressed in a new EIR</w:t>
      </w:r>
      <w:r>
        <w:rPr>
          <w:b/>
          <w:bCs/>
          <w:i/>
          <w:iCs/>
          <w:sz w:val="24"/>
          <w:szCs w:val="24"/>
        </w:rPr>
        <w:t xml:space="preserve"> which should incorporate an updated Water Supply Assessment (WSA) that includes the most recent drought </w:t>
      </w:r>
      <w:r w:rsidR="007254E1">
        <w:rPr>
          <w:b/>
          <w:bCs/>
          <w:i/>
          <w:iCs/>
          <w:sz w:val="24"/>
          <w:szCs w:val="24"/>
        </w:rPr>
        <w:t>years</w:t>
      </w:r>
      <w:r>
        <w:rPr>
          <w:b/>
          <w:bCs/>
          <w:i/>
          <w:iCs/>
          <w:sz w:val="24"/>
          <w:szCs w:val="24"/>
        </w:rPr>
        <w:t xml:space="preserve">. </w:t>
      </w:r>
    </w:p>
    <w:p w14:paraId="7FBEF97E" w14:textId="77777777" w:rsidR="00F5709E" w:rsidRDefault="00F5709E" w:rsidP="00F5709E">
      <w:pPr>
        <w:spacing w:after="0" w:line="240" w:lineRule="auto"/>
        <w:rPr>
          <w:b/>
          <w:bCs/>
          <w:i/>
          <w:iCs/>
          <w:sz w:val="24"/>
          <w:szCs w:val="24"/>
        </w:rPr>
      </w:pPr>
    </w:p>
    <w:p w14:paraId="5C764657" w14:textId="6F84CEA9" w:rsidR="00F5709E" w:rsidRDefault="00F5709E" w:rsidP="00F5709E">
      <w:pPr>
        <w:spacing w:after="0" w:line="240" w:lineRule="auto"/>
        <w:rPr>
          <w:b/>
          <w:bCs/>
          <w:sz w:val="28"/>
          <w:szCs w:val="28"/>
        </w:rPr>
      </w:pPr>
      <w:r>
        <w:rPr>
          <w:b/>
          <w:bCs/>
          <w:i/>
          <w:iCs/>
          <w:sz w:val="24"/>
          <w:szCs w:val="24"/>
        </w:rPr>
        <w:t xml:space="preserve">Finding: </w:t>
      </w:r>
      <w:r w:rsidRPr="007E4442">
        <w:rPr>
          <w:b/>
          <w:bCs/>
          <w:i/>
          <w:iCs/>
          <w:sz w:val="24"/>
          <w:szCs w:val="24"/>
        </w:rPr>
        <w:t>A</w:t>
      </w:r>
      <w:r>
        <w:rPr>
          <w:b/>
          <w:bCs/>
          <w:i/>
          <w:iCs/>
          <w:sz w:val="24"/>
          <w:szCs w:val="24"/>
        </w:rPr>
        <w:t>s</w:t>
      </w:r>
      <w:r w:rsidRPr="007E4442">
        <w:rPr>
          <w:b/>
          <w:bCs/>
          <w:i/>
          <w:iCs/>
          <w:sz w:val="24"/>
          <w:szCs w:val="24"/>
        </w:rPr>
        <w:t xml:space="preserve"> snow is the primary method of replenishing </w:t>
      </w:r>
      <w:r w:rsidR="007254E1">
        <w:rPr>
          <w:b/>
          <w:bCs/>
          <w:i/>
          <w:iCs/>
          <w:sz w:val="24"/>
          <w:szCs w:val="24"/>
        </w:rPr>
        <w:t>the</w:t>
      </w:r>
      <w:r>
        <w:rPr>
          <w:b/>
          <w:bCs/>
          <w:i/>
          <w:iCs/>
          <w:sz w:val="24"/>
          <w:szCs w:val="24"/>
        </w:rPr>
        <w:t xml:space="preserve"> sole</w:t>
      </w:r>
      <w:r w:rsidRPr="007E4442">
        <w:rPr>
          <w:b/>
          <w:bCs/>
          <w:i/>
          <w:iCs/>
          <w:sz w:val="24"/>
          <w:szCs w:val="24"/>
        </w:rPr>
        <w:t xml:space="preserve"> aquifer that we rely on for water, </w:t>
      </w:r>
      <w:r>
        <w:rPr>
          <w:b/>
          <w:bCs/>
          <w:i/>
          <w:iCs/>
          <w:sz w:val="24"/>
          <w:szCs w:val="24"/>
        </w:rPr>
        <w:t>the scale of</w:t>
      </w:r>
      <w:r w:rsidRPr="007E4442">
        <w:rPr>
          <w:b/>
          <w:bCs/>
          <w:i/>
          <w:iCs/>
          <w:sz w:val="24"/>
          <w:szCs w:val="24"/>
        </w:rPr>
        <w:t xml:space="preserve"> development within the Valley must be rethought. </w:t>
      </w:r>
      <w:r>
        <w:rPr>
          <w:b/>
          <w:bCs/>
          <w:sz w:val="28"/>
          <w:szCs w:val="28"/>
        </w:rPr>
        <w:br w:type="page"/>
      </w:r>
    </w:p>
    <w:p w14:paraId="40756347" w14:textId="77777777" w:rsidR="00F5709E" w:rsidRPr="00F272D2" w:rsidRDefault="00F5709E" w:rsidP="00F5709E">
      <w:pPr>
        <w:spacing w:after="0" w:line="240" w:lineRule="auto"/>
        <w:rPr>
          <w:b/>
          <w:bCs/>
          <w:sz w:val="28"/>
          <w:szCs w:val="28"/>
        </w:rPr>
      </w:pPr>
    </w:p>
    <w:p w14:paraId="726E754E" w14:textId="77777777" w:rsidR="00F5709E" w:rsidRPr="00F272D2" w:rsidRDefault="00F5709E" w:rsidP="00F5709E">
      <w:pPr>
        <w:spacing w:after="0" w:line="240" w:lineRule="auto"/>
        <w:jc w:val="center"/>
        <w:rPr>
          <w:b/>
          <w:bCs/>
          <w:sz w:val="28"/>
          <w:szCs w:val="28"/>
        </w:rPr>
      </w:pPr>
      <w:r w:rsidRPr="00F272D2">
        <w:rPr>
          <w:b/>
          <w:bCs/>
          <w:sz w:val="28"/>
          <w:szCs w:val="28"/>
        </w:rPr>
        <w:t xml:space="preserve">Olympic Valley Water Supply </w:t>
      </w:r>
    </w:p>
    <w:p w14:paraId="12971B5D" w14:textId="77777777" w:rsidR="00F5709E" w:rsidRDefault="00F5709E" w:rsidP="00F5709E">
      <w:pPr>
        <w:spacing w:after="0" w:line="240" w:lineRule="auto"/>
        <w:rPr>
          <w:b/>
          <w:bCs/>
        </w:rPr>
      </w:pPr>
    </w:p>
    <w:p w14:paraId="4A017329" w14:textId="42BCF397" w:rsidR="00F5709E" w:rsidRDefault="00F5709E" w:rsidP="00F5709E">
      <w:pPr>
        <w:spacing w:after="0" w:line="240" w:lineRule="auto"/>
      </w:pPr>
      <w:r w:rsidRPr="00B2165F">
        <w:t>It is important to note that there is only one aquifer within the Valley that supplies all of our water needs.</w:t>
      </w:r>
      <w:r>
        <w:t xml:space="preserve"> </w:t>
      </w:r>
    </w:p>
    <w:p w14:paraId="34ABC476" w14:textId="77777777" w:rsidR="00F5709E" w:rsidRDefault="00F5709E" w:rsidP="00F5709E">
      <w:pPr>
        <w:spacing w:after="0" w:line="240" w:lineRule="auto"/>
      </w:pPr>
    </w:p>
    <w:p w14:paraId="3C9CB12B" w14:textId="77777777" w:rsidR="00F5709E" w:rsidRPr="00F12CA2" w:rsidRDefault="00F5709E" w:rsidP="00F5709E">
      <w:pPr>
        <w:spacing w:after="0" w:line="240" w:lineRule="auto"/>
        <w:jc w:val="center"/>
        <w:rPr>
          <w:rFonts w:ascii="Calibri" w:eastAsia="Calibri" w:hAnsi="Calibri" w:cs="Calibri"/>
          <w:b/>
          <w:bCs/>
          <w:i/>
          <w:iCs/>
        </w:rPr>
      </w:pPr>
      <w:r w:rsidRPr="00F12CA2">
        <w:rPr>
          <w:b/>
          <w:bCs/>
          <w:i/>
          <w:iCs/>
        </w:rPr>
        <w:t xml:space="preserve">To repeat… </w:t>
      </w:r>
      <w:r w:rsidRPr="00F12CA2">
        <w:rPr>
          <w:rFonts w:ascii="Calibri" w:eastAsia="Calibri" w:hAnsi="Calibri" w:cs="Calibri"/>
          <w:b/>
          <w:bCs/>
          <w:i/>
          <w:iCs/>
        </w:rPr>
        <w:t>there is no backup water supply for the Valley</w:t>
      </w:r>
      <w:r>
        <w:rPr>
          <w:rFonts w:ascii="Calibri" w:eastAsia="Calibri" w:hAnsi="Calibri" w:cs="Calibri"/>
          <w:b/>
          <w:bCs/>
          <w:i/>
          <w:iCs/>
        </w:rPr>
        <w:t>.</w:t>
      </w:r>
    </w:p>
    <w:p w14:paraId="62459157" w14:textId="77777777" w:rsidR="00F5709E" w:rsidRDefault="00F5709E" w:rsidP="00F5709E">
      <w:pPr>
        <w:pStyle w:val="ListParagraph"/>
        <w:spacing w:after="0" w:line="240" w:lineRule="auto"/>
        <w:ind w:left="0"/>
        <w:rPr>
          <w:rFonts w:ascii="Calibri" w:eastAsia="Calibri" w:hAnsi="Calibri" w:cs="Calibri"/>
        </w:rPr>
      </w:pPr>
    </w:p>
    <w:p w14:paraId="21E5A4D4" w14:textId="77777777" w:rsidR="00F5709E" w:rsidRDefault="00F5709E" w:rsidP="00F5709E">
      <w:pPr>
        <w:pStyle w:val="ListParagraph"/>
        <w:spacing w:after="0" w:line="240" w:lineRule="auto"/>
        <w:ind w:left="0"/>
        <w:rPr>
          <w:rStyle w:val="markedcontent"/>
          <w:rFonts w:ascii="Calibri" w:hAnsi="Calibri" w:cs="Calibri"/>
        </w:rPr>
      </w:pPr>
      <w:r>
        <w:rPr>
          <w:rFonts w:ascii="Calibri" w:eastAsia="Calibri" w:hAnsi="Calibri" w:cs="Calibri"/>
        </w:rPr>
        <w:t>One key</w:t>
      </w:r>
      <w:r w:rsidRPr="0043183B">
        <w:rPr>
          <w:rFonts w:ascii="Calibri" w:eastAsia="Calibri" w:hAnsi="Calibri" w:cs="Calibri"/>
        </w:rPr>
        <w:t xml:space="preserve"> misassumption stated in Chapter 3.1.1 </w:t>
      </w:r>
      <w:r>
        <w:rPr>
          <w:rFonts w:ascii="Calibri" w:eastAsia="Calibri" w:hAnsi="Calibri" w:cs="Calibri"/>
        </w:rPr>
        <w:t xml:space="preserve">of the original EIR </w:t>
      </w:r>
      <w:r w:rsidRPr="0043183B">
        <w:rPr>
          <w:rFonts w:ascii="Calibri" w:eastAsia="Calibri" w:hAnsi="Calibri" w:cs="Calibri"/>
        </w:rPr>
        <w:t xml:space="preserve">is that </w:t>
      </w:r>
      <w:r w:rsidRPr="0043183B">
        <w:rPr>
          <w:rStyle w:val="markedcontent"/>
          <w:rFonts w:ascii="Calibri" w:hAnsi="Calibri" w:cs="Calibri"/>
        </w:rPr>
        <w:t>the Squaw Valley Public Service District (SVPSD) is studying the feasibility of obtaining a redundant source of water for Olympic Valley</w:t>
      </w:r>
      <w:r>
        <w:rPr>
          <w:rStyle w:val="markedcontent"/>
          <w:rFonts w:ascii="Calibri" w:hAnsi="Calibri" w:cs="Calibri"/>
        </w:rPr>
        <w:t xml:space="preserve">.  </w:t>
      </w:r>
    </w:p>
    <w:p w14:paraId="01F113EA" w14:textId="77777777" w:rsidR="00F5709E" w:rsidRDefault="00F5709E" w:rsidP="00F5709E">
      <w:pPr>
        <w:pStyle w:val="ListParagraph"/>
        <w:spacing w:after="0" w:line="240" w:lineRule="auto"/>
        <w:ind w:left="0"/>
        <w:rPr>
          <w:rStyle w:val="markedcontent"/>
          <w:rFonts w:ascii="Calibri" w:hAnsi="Calibri" w:cs="Calibri"/>
        </w:rPr>
      </w:pPr>
    </w:p>
    <w:p w14:paraId="1895A2A5" w14:textId="77777777" w:rsidR="00F5709E" w:rsidRPr="00E10F08" w:rsidRDefault="00F5709E" w:rsidP="00F5709E">
      <w:pPr>
        <w:pStyle w:val="ListParagraph"/>
        <w:numPr>
          <w:ilvl w:val="0"/>
          <w:numId w:val="9"/>
        </w:numPr>
        <w:spacing w:after="0" w:line="240" w:lineRule="auto"/>
        <w:rPr>
          <w:rStyle w:val="markedcontent"/>
          <w:rFonts w:ascii="Calibri" w:eastAsia="Calibri" w:hAnsi="Calibri" w:cs="Calibri"/>
          <w:i/>
          <w:iCs/>
          <w:sz w:val="20"/>
          <w:szCs w:val="20"/>
        </w:rPr>
      </w:pPr>
      <w:r w:rsidRPr="00E10F08">
        <w:rPr>
          <w:rStyle w:val="markedcontent"/>
          <w:rFonts w:ascii="Calibri" w:hAnsi="Calibri" w:cs="Calibri"/>
          <w:i/>
          <w:iCs/>
          <w:sz w:val="20"/>
          <w:szCs w:val="20"/>
        </w:rPr>
        <w:t>In connection with this effort, the SVPSD is studying various pipeline routes from Martis Valley, among other options, to secure a redundant source of water</w:t>
      </w:r>
    </w:p>
    <w:p w14:paraId="3F8D54FB" w14:textId="77777777" w:rsidR="00F5709E" w:rsidRDefault="00F5709E" w:rsidP="00F5709E">
      <w:pPr>
        <w:spacing w:after="0" w:line="240" w:lineRule="auto"/>
        <w:rPr>
          <w:rStyle w:val="markedcontent"/>
          <w:rFonts w:ascii="Calibri" w:eastAsia="Calibri" w:hAnsi="Calibri" w:cs="Calibri"/>
          <w:sz w:val="20"/>
          <w:szCs w:val="20"/>
        </w:rPr>
      </w:pPr>
    </w:p>
    <w:p w14:paraId="2C020524" w14:textId="54F90F12" w:rsidR="00F5709E" w:rsidRPr="009831A2" w:rsidRDefault="00F5709E" w:rsidP="00F5709E">
      <w:pPr>
        <w:spacing w:after="0" w:line="240" w:lineRule="auto"/>
        <w:rPr>
          <w:rStyle w:val="markedcontent"/>
          <w:rFonts w:ascii="Calibri" w:eastAsia="Calibri" w:hAnsi="Calibri" w:cs="Calibri"/>
        </w:rPr>
      </w:pPr>
      <w:r w:rsidRPr="009831A2">
        <w:rPr>
          <w:rStyle w:val="markedcontent"/>
          <w:rFonts w:ascii="Calibri" w:eastAsia="Calibri" w:hAnsi="Calibri" w:cs="Calibri"/>
        </w:rPr>
        <w:t>It</w:t>
      </w:r>
      <w:r w:rsidR="007254E1">
        <w:rPr>
          <w:rStyle w:val="markedcontent"/>
          <w:rFonts w:ascii="Calibri" w:eastAsia="Calibri" w:hAnsi="Calibri" w:cs="Calibri"/>
        </w:rPr>
        <w:t xml:space="preserve"> is</w:t>
      </w:r>
      <w:r w:rsidRPr="009831A2">
        <w:rPr>
          <w:rStyle w:val="markedcontent"/>
          <w:rFonts w:ascii="Calibri" w:eastAsia="Calibri" w:hAnsi="Calibri" w:cs="Calibri"/>
        </w:rPr>
        <w:t xml:space="preserve"> clear </w:t>
      </w:r>
      <w:r w:rsidR="007254E1">
        <w:rPr>
          <w:rStyle w:val="markedcontent"/>
          <w:rFonts w:ascii="Calibri" w:eastAsia="Calibri" w:hAnsi="Calibri" w:cs="Calibri"/>
        </w:rPr>
        <w:t xml:space="preserve">that </w:t>
      </w:r>
      <w:r w:rsidRPr="009831A2">
        <w:rPr>
          <w:rStyle w:val="markedcontent"/>
          <w:rFonts w:ascii="Calibri" w:eastAsia="Calibri" w:hAnsi="Calibri" w:cs="Calibri"/>
        </w:rPr>
        <w:t>Palisades Tahoe understand</w:t>
      </w:r>
      <w:r w:rsidR="00F54A16">
        <w:rPr>
          <w:rStyle w:val="markedcontent"/>
          <w:rFonts w:ascii="Calibri" w:eastAsia="Calibri" w:hAnsi="Calibri" w:cs="Calibri"/>
        </w:rPr>
        <w:t>s</w:t>
      </w:r>
      <w:r w:rsidRPr="009831A2">
        <w:rPr>
          <w:rStyle w:val="markedcontent"/>
          <w:rFonts w:ascii="Calibri" w:eastAsia="Calibri" w:hAnsi="Calibri" w:cs="Calibri"/>
        </w:rPr>
        <w:t xml:space="preserve"> the importance of this issue</w:t>
      </w:r>
      <w:r>
        <w:rPr>
          <w:rStyle w:val="markedcontent"/>
          <w:rFonts w:ascii="Calibri" w:eastAsia="Calibri" w:hAnsi="Calibri" w:cs="Calibri"/>
        </w:rPr>
        <w:t xml:space="preserve"> as noted in the original EIR</w:t>
      </w:r>
      <w:r w:rsidRPr="009831A2">
        <w:rPr>
          <w:rStyle w:val="markedcontent"/>
          <w:rFonts w:ascii="Calibri" w:eastAsia="Calibri" w:hAnsi="Calibri" w:cs="Calibri"/>
        </w:rPr>
        <w:t>…</w:t>
      </w:r>
    </w:p>
    <w:p w14:paraId="648BF564" w14:textId="77777777" w:rsidR="00F5709E" w:rsidRPr="009831A2" w:rsidRDefault="00F5709E" w:rsidP="00F5709E">
      <w:pPr>
        <w:spacing w:after="0" w:line="240" w:lineRule="auto"/>
        <w:rPr>
          <w:rStyle w:val="markedcontent"/>
          <w:rFonts w:ascii="Calibri" w:eastAsia="Calibri" w:hAnsi="Calibri" w:cs="Calibri"/>
          <w:sz w:val="20"/>
          <w:szCs w:val="20"/>
        </w:rPr>
      </w:pPr>
    </w:p>
    <w:p w14:paraId="6851E9D2" w14:textId="77777777" w:rsidR="00F5709E" w:rsidRDefault="00F5709E" w:rsidP="00F5709E">
      <w:pPr>
        <w:spacing w:after="0" w:line="240" w:lineRule="auto"/>
        <w:jc w:val="center"/>
        <w:rPr>
          <w:rStyle w:val="markedcontent"/>
          <w:rFonts w:ascii="Calibri" w:hAnsi="Calibri" w:cs="Calibri"/>
          <w:sz w:val="20"/>
          <w:szCs w:val="20"/>
        </w:rPr>
      </w:pPr>
      <w:r w:rsidRPr="009831A2">
        <w:rPr>
          <w:rFonts w:ascii="Calibri" w:eastAsia="Calibri" w:hAnsi="Calibri" w:cs="Calibri"/>
          <w:sz w:val="20"/>
          <w:szCs w:val="20"/>
        </w:rPr>
        <w:t>“</w:t>
      </w:r>
      <w:r w:rsidRPr="009831A2">
        <w:rPr>
          <w:rStyle w:val="markedcontent"/>
          <w:rFonts w:ascii="Calibri" w:hAnsi="Calibri" w:cs="Calibri"/>
          <w:sz w:val="20"/>
          <w:szCs w:val="20"/>
        </w:rPr>
        <w:t>Very few water systems rely on a single source of water, and</w:t>
      </w:r>
    </w:p>
    <w:p w14:paraId="29841E18" w14:textId="77777777" w:rsidR="00F5709E" w:rsidRPr="009831A2" w:rsidRDefault="00F5709E" w:rsidP="00F5709E">
      <w:pPr>
        <w:spacing w:after="0" w:line="240" w:lineRule="auto"/>
        <w:jc w:val="center"/>
        <w:rPr>
          <w:rStyle w:val="markedcontent"/>
          <w:rFonts w:ascii="Calibri" w:hAnsi="Calibri" w:cs="Calibri"/>
          <w:sz w:val="20"/>
          <w:szCs w:val="20"/>
        </w:rPr>
      </w:pPr>
      <w:r w:rsidRPr="009831A2">
        <w:rPr>
          <w:rStyle w:val="markedcontent"/>
          <w:rFonts w:ascii="Calibri" w:hAnsi="Calibri" w:cs="Calibri"/>
          <w:sz w:val="20"/>
          <w:szCs w:val="20"/>
        </w:rPr>
        <w:t>the SVPSD seeks</w:t>
      </w:r>
      <w:r>
        <w:rPr>
          <w:rStyle w:val="markedcontent"/>
          <w:rFonts w:ascii="Calibri" w:hAnsi="Calibri" w:cs="Calibri"/>
          <w:sz w:val="20"/>
          <w:szCs w:val="20"/>
        </w:rPr>
        <w:t xml:space="preserve"> </w:t>
      </w:r>
      <w:r w:rsidRPr="009831A2">
        <w:rPr>
          <w:rStyle w:val="markedcontent"/>
          <w:rFonts w:ascii="Calibri" w:hAnsi="Calibri" w:cs="Calibri"/>
          <w:sz w:val="20"/>
          <w:szCs w:val="20"/>
        </w:rPr>
        <w:t>geographic diversity for its water supply system”</w:t>
      </w:r>
    </w:p>
    <w:p w14:paraId="4C833B69" w14:textId="77777777" w:rsidR="00F5709E" w:rsidRPr="007E4442" w:rsidRDefault="00F5709E" w:rsidP="00F5709E">
      <w:pPr>
        <w:pStyle w:val="ListParagraph"/>
        <w:spacing w:after="0" w:line="240" w:lineRule="auto"/>
        <w:ind w:left="0"/>
        <w:rPr>
          <w:rStyle w:val="markedcontent"/>
          <w:rFonts w:ascii="Calibri" w:hAnsi="Calibri" w:cs="Calibri"/>
          <w:sz w:val="24"/>
          <w:szCs w:val="24"/>
        </w:rPr>
      </w:pPr>
    </w:p>
    <w:p w14:paraId="618B09ED" w14:textId="7F9B042F" w:rsidR="00F5709E" w:rsidRDefault="00F5709E" w:rsidP="00F5709E">
      <w:pPr>
        <w:pStyle w:val="ListParagraph"/>
        <w:spacing w:after="0" w:line="240" w:lineRule="auto"/>
        <w:ind w:left="0"/>
        <w:rPr>
          <w:rStyle w:val="markedcontent"/>
          <w:rFonts w:ascii="Calibri" w:hAnsi="Calibri" w:cs="Calibri"/>
          <w:b/>
          <w:bCs/>
          <w:i/>
          <w:iCs/>
          <w:sz w:val="24"/>
          <w:szCs w:val="24"/>
        </w:rPr>
      </w:pPr>
      <w:r w:rsidRPr="006A5423">
        <w:rPr>
          <w:rStyle w:val="markedcontent"/>
          <w:rFonts w:ascii="Calibri" w:hAnsi="Calibri" w:cs="Calibri"/>
          <w:b/>
          <w:bCs/>
          <w:i/>
          <w:iCs/>
          <w:sz w:val="24"/>
          <w:szCs w:val="24"/>
        </w:rPr>
        <w:t>Finding</w:t>
      </w:r>
      <w:r w:rsidRPr="007E4442">
        <w:rPr>
          <w:rStyle w:val="markedcontent"/>
          <w:rFonts w:ascii="Calibri" w:hAnsi="Calibri" w:cs="Calibri"/>
          <w:b/>
          <w:bCs/>
          <w:i/>
          <w:iCs/>
          <w:sz w:val="24"/>
          <w:szCs w:val="24"/>
        </w:rPr>
        <w:t xml:space="preserve">: </w:t>
      </w:r>
      <w:r w:rsidR="003070A6">
        <w:rPr>
          <w:rStyle w:val="markedcontent"/>
          <w:rFonts w:ascii="Calibri" w:hAnsi="Calibri" w:cs="Calibri"/>
          <w:b/>
          <w:bCs/>
          <w:i/>
          <w:iCs/>
          <w:sz w:val="24"/>
          <w:szCs w:val="24"/>
        </w:rPr>
        <w:t>T</w:t>
      </w:r>
      <w:r w:rsidR="00DC2767">
        <w:rPr>
          <w:rStyle w:val="markedcontent"/>
          <w:rFonts w:ascii="Calibri" w:hAnsi="Calibri" w:cs="Calibri"/>
          <w:b/>
          <w:bCs/>
          <w:i/>
          <w:iCs/>
          <w:sz w:val="24"/>
          <w:szCs w:val="24"/>
        </w:rPr>
        <w:t>he Olympic Valley Public Service District (OVPSD) has made</w:t>
      </w:r>
      <w:r w:rsidRPr="007E4442">
        <w:rPr>
          <w:rStyle w:val="markedcontent"/>
          <w:rFonts w:ascii="Calibri" w:hAnsi="Calibri" w:cs="Calibri"/>
          <w:b/>
          <w:bCs/>
          <w:i/>
          <w:iCs/>
          <w:sz w:val="24"/>
          <w:szCs w:val="24"/>
        </w:rPr>
        <w:t xml:space="preserve"> no progress on finding an alternative water supply as stated in Chapter 3.1.</w:t>
      </w:r>
      <w:r w:rsidR="003B7313">
        <w:rPr>
          <w:rStyle w:val="markedcontent"/>
          <w:rFonts w:ascii="Calibri" w:hAnsi="Calibri" w:cs="Calibri"/>
          <w:b/>
          <w:bCs/>
          <w:i/>
          <w:iCs/>
          <w:sz w:val="24"/>
          <w:szCs w:val="24"/>
        </w:rPr>
        <w:t>1 of the EIR</w:t>
      </w:r>
      <w:r w:rsidRPr="007E4442">
        <w:rPr>
          <w:rStyle w:val="markedcontent"/>
          <w:rFonts w:ascii="Calibri" w:hAnsi="Calibri" w:cs="Calibri"/>
          <w:b/>
          <w:bCs/>
          <w:i/>
          <w:iCs/>
          <w:sz w:val="24"/>
          <w:szCs w:val="24"/>
        </w:rPr>
        <w:t>.</w:t>
      </w:r>
      <w:r w:rsidR="00DC2767">
        <w:rPr>
          <w:rStyle w:val="markedcontent"/>
          <w:rFonts w:ascii="Calibri" w:hAnsi="Calibri" w:cs="Calibri"/>
          <w:b/>
          <w:bCs/>
          <w:i/>
          <w:iCs/>
          <w:sz w:val="24"/>
          <w:szCs w:val="24"/>
        </w:rPr>
        <w:t xml:space="preserve"> </w:t>
      </w:r>
      <w:r w:rsidRPr="007E4442">
        <w:rPr>
          <w:rStyle w:val="markedcontent"/>
          <w:rFonts w:ascii="Calibri" w:hAnsi="Calibri" w:cs="Calibri"/>
          <w:b/>
          <w:bCs/>
          <w:i/>
          <w:iCs/>
          <w:sz w:val="24"/>
          <w:szCs w:val="24"/>
        </w:rPr>
        <w:t xml:space="preserve"> Placer County should demand that this issue of a redundant water supply be revisited in a new EIR. </w:t>
      </w:r>
    </w:p>
    <w:p w14:paraId="2E08C0AF" w14:textId="77777777" w:rsidR="00F5709E" w:rsidRPr="00B2165F" w:rsidRDefault="00F5709E" w:rsidP="00F5709E">
      <w:pPr>
        <w:spacing w:after="0" w:line="240" w:lineRule="auto"/>
        <w:rPr>
          <w:rFonts w:ascii="Calibri" w:eastAsia="Calibri" w:hAnsi="Calibri" w:cs="Calibri"/>
        </w:rPr>
      </w:pPr>
    </w:p>
    <w:p w14:paraId="20D4CF85" w14:textId="2BE01382" w:rsidR="00F5709E" w:rsidRDefault="007254E1" w:rsidP="00F5709E">
      <w:pPr>
        <w:rPr>
          <w:rFonts w:ascii="Calibri" w:eastAsia="Calibri" w:hAnsi="Calibri" w:cs="Calibri"/>
        </w:rPr>
      </w:pPr>
      <w:r>
        <w:rPr>
          <w:rFonts w:ascii="Calibri" w:eastAsia="Calibri" w:hAnsi="Calibri" w:cs="Calibri"/>
        </w:rPr>
        <w:t>B</w:t>
      </w:r>
      <w:r w:rsidR="00F5709E" w:rsidRPr="00515B21">
        <w:rPr>
          <w:rFonts w:ascii="Calibri" w:eastAsia="Calibri" w:hAnsi="Calibri" w:cs="Calibri"/>
        </w:rPr>
        <w:t xml:space="preserve">ecause of accelerating climate changes, </w:t>
      </w:r>
      <w:r w:rsidR="00F5709E">
        <w:rPr>
          <w:rFonts w:ascii="Calibri" w:eastAsia="Calibri" w:hAnsi="Calibri" w:cs="Calibri"/>
        </w:rPr>
        <w:t>realistic</w:t>
      </w:r>
      <w:r w:rsidR="00F5709E" w:rsidRPr="00515B21">
        <w:rPr>
          <w:rFonts w:ascii="Calibri" w:eastAsia="Calibri" w:hAnsi="Calibri" w:cs="Calibri"/>
        </w:rPr>
        <w:t xml:space="preserve"> consumption plans </w:t>
      </w:r>
      <w:r>
        <w:rPr>
          <w:rFonts w:ascii="Calibri" w:eastAsia="Calibri" w:hAnsi="Calibri" w:cs="Calibri"/>
        </w:rPr>
        <w:t>of the</w:t>
      </w:r>
      <w:r w:rsidRPr="00515B21">
        <w:rPr>
          <w:rFonts w:ascii="Calibri" w:eastAsia="Calibri" w:hAnsi="Calibri" w:cs="Calibri"/>
        </w:rPr>
        <w:t xml:space="preserve"> </w:t>
      </w:r>
      <w:r w:rsidR="00F5709E" w:rsidRPr="00515B21">
        <w:rPr>
          <w:rFonts w:ascii="Calibri" w:eastAsia="Calibri" w:hAnsi="Calibri" w:cs="Calibri"/>
        </w:rPr>
        <w:t>Mountain Adventure Camp</w:t>
      </w:r>
      <w:r w:rsidR="00F5709E">
        <w:rPr>
          <w:rFonts w:ascii="Calibri" w:eastAsia="Calibri" w:hAnsi="Calibri" w:cs="Calibri"/>
        </w:rPr>
        <w:t xml:space="preserve"> </w:t>
      </w:r>
      <w:r w:rsidR="00F5709E" w:rsidRPr="00515B21">
        <w:rPr>
          <w:rFonts w:ascii="Calibri" w:eastAsia="Calibri" w:hAnsi="Calibri" w:cs="Calibri"/>
        </w:rPr>
        <w:t>in original EIR</w:t>
      </w:r>
      <w:r w:rsidR="00F5709E">
        <w:rPr>
          <w:rFonts w:ascii="Calibri" w:eastAsia="Calibri" w:hAnsi="Calibri" w:cs="Calibri"/>
        </w:rPr>
        <w:t xml:space="preserve"> </w:t>
      </w:r>
      <w:r w:rsidR="00F5709E" w:rsidRPr="00515B21">
        <w:rPr>
          <w:rFonts w:ascii="Calibri" w:eastAsia="Calibri" w:hAnsi="Calibri" w:cs="Calibri"/>
        </w:rPr>
        <w:t xml:space="preserve">should be </w:t>
      </w:r>
      <w:r w:rsidR="00F5709E">
        <w:rPr>
          <w:rFonts w:ascii="Calibri" w:eastAsia="Calibri" w:hAnsi="Calibri" w:cs="Calibri"/>
        </w:rPr>
        <w:t xml:space="preserve">also </w:t>
      </w:r>
      <w:r w:rsidR="00F5709E" w:rsidRPr="00515B21">
        <w:rPr>
          <w:rFonts w:ascii="Calibri" w:eastAsia="Calibri" w:hAnsi="Calibri" w:cs="Calibri"/>
        </w:rPr>
        <w:t>addressed in a new EIR</w:t>
      </w:r>
      <w:r w:rsidR="00F5709E">
        <w:rPr>
          <w:rFonts w:ascii="Calibri" w:eastAsia="Calibri" w:hAnsi="Calibri" w:cs="Calibri"/>
        </w:rPr>
        <w:t xml:space="preserve">.   </w:t>
      </w:r>
      <w:r w:rsidRPr="00CA082B">
        <w:rPr>
          <w:rFonts w:ascii="Calibri" w:eastAsia="Calibri" w:hAnsi="Calibri" w:cs="Calibri"/>
          <w:u w:val="single"/>
        </w:rPr>
        <w:t>Since</w:t>
      </w:r>
      <w:r w:rsidR="00F5709E" w:rsidRPr="00CA082B">
        <w:rPr>
          <w:rFonts w:ascii="Calibri" w:eastAsia="Calibri" w:hAnsi="Calibri" w:cs="Calibri"/>
          <w:u w:val="single"/>
        </w:rPr>
        <w:t xml:space="preserve"> there are no detailed plans on what interior structures (pools, slides, etc.) will be installed in the Camp it is impossible to know whether the estimate </w:t>
      </w:r>
      <w:r w:rsidR="00DC2767">
        <w:rPr>
          <w:rFonts w:ascii="Calibri" w:eastAsia="Calibri" w:hAnsi="Calibri" w:cs="Calibri"/>
          <w:u w:val="single"/>
        </w:rPr>
        <w:t xml:space="preserve">of water usage </w:t>
      </w:r>
      <w:r w:rsidR="00F5709E" w:rsidRPr="00CA082B">
        <w:rPr>
          <w:rFonts w:ascii="Calibri" w:eastAsia="Calibri" w:hAnsi="Calibri" w:cs="Calibri"/>
          <w:u w:val="single"/>
        </w:rPr>
        <w:t>included in the original EIR is accurate.</w:t>
      </w:r>
      <w:r w:rsidR="00F5709E">
        <w:rPr>
          <w:rFonts w:ascii="Calibri" w:eastAsia="Calibri" w:hAnsi="Calibri" w:cs="Calibri"/>
        </w:rPr>
        <w:t xml:space="preserve"> </w:t>
      </w:r>
    </w:p>
    <w:p w14:paraId="24CC4ACA" w14:textId="77777777" w:rsidR="00F5709E" w:rsidRPr="00E10F08" w:rsidRDefault="00F5709E" w:rsidP="00F5709E">
      <w:pPr>
        <w:pStyle w:val="ListParagraph"/>
        <w:numPr>
          <w:ilvl w:val="0"/>
          <w:numId w:val="8"/>
        </w:numPr>
        <w:spacing w:after="0" w:line="240" w:lineRule="auto"/>
        <w:rPr>
          <w:rFonts w:ascii="Calibri" w:eastAsia="Calibri" w:hAnsi="Calibri" w:cs="Calibri"/>
          <w:i/>
          <w:iCs/>
          <w:sz w:val="20"/>
          <w:szCs w:val="20"/>
        </w:rPr>
      </w:pPr>
      <w:r w:rsidRPr="00E10F08">
        <w:rPr>
          <w:rFonts w:ascii="Calibri" w:eastAsia="Calibri" w:hAnsi="Calibri" w:cs="Calibri"/>
          <w:i/>
          <w:iCs/>
          <w:sz w:val="20"/>
          <w:szCs w:val="20"/>
        </w:rPr>
        <w:t>Palisades has estimated that the building will use 756 gallons per day</w:t>
      </w:r>
    </w:p>
    <w:p w14:paraId="4C5DE220" w14:textId="74BEF0AD" w:rsidR="00F5709E" w:rsidRDefault="00F5709E" w:rsidP="00F5709E">
      <w:pPr>
        <w:pStyle w:val="ListParagraph"/>
        <w:numPr>
          <w:ilvl w:val="0"/>
          <w:numId w:val="8"/>
        </w:numPr>
        <w:spacing w:after="0" w:line="240" w:lineRule="auto"/>
        <w:rPr>
          <w:rFonts w:ascii="Calibri" w:eastAsia="Calibri" w:hAnsi="Calibri" w:cs="Calibri"/>
          <w:i/>
          <w:iCs/>
          <w:sz w:val="20"/>
          <w:szCs w:val="20"/>
        </w:rPr>
      </w:pPr>
      <w:r w:rsidRPr="00E10F08">
        <w:rPr>
          <w:rFonts w:ascii="Calibri" w:eastAsia="Calibri" w:hAnsi="Calibri" w:cs="Calibri"/>
          <w:i/>
          <w:iCs/>
          <w:sz w:val="20"/>
          <w:szCs w:val="20"/>
        </w:rPr>
        <w:t>If accurate, the Camp’s water usage will exceed 20,000 gallons of water per month</w:t>
      </w:r>
    </w:p>
    <w:p w14:paraId="5C241482" w14:textId="69B6A1D6" w:rsidR="00A82D4C" w:rsidRDefault="00A82D4C" w:rsidP="00F5709E">
      <w:pPr>
        <w:pStyle w:val="ListParagraph"/>
        <w:numPr>
          <w:ilvl w:val="0"/>
          <w:numId w:val="8"/>
        </w:numPr>
        <w:spacing w:after="0" w:line="240" w:lineRule="auto"/>
        <w:rPr>
          <w:rFonts w:ascii="Calibri" w:eastAsia="Calibri" w:hAnsi="Calibri" w:cs="Calibri"/>
          <w:i/>
          <w:iCs/>
          <w:sz w:val="20"/>
          <w:szCs w:val="20"/>
        </w:rPr>
      </w:pPr>
      <w:r>
        <w:rPr>
          <w:rFonts w:ascii="Calibri" w:eastAsia="Calibri" w:hAnsi="Calibri" w:cs="Calibri"/>
          <w:i/>
          <w:iCs/>
          <w:sz w:val="20"/>
          <w:szCs w:val="20"/>
        </w:rPr>
        <w:t>That totals 240,000 gallons per year</w:t>
      </w:r>
    </w:p>
    <w:p w14:paraId="48B8CF0D" w14:textId="77777777" w:rsidR="00F5709E" w:rsidRPr="008D53F1" w:rsidRDefault="00F5709E" w:rsidP="00F5709E">
      <w:pPr>
        <w:pStyle w:val="ListParagraph"/>
        <w:spacing w:after="0" w:line="240" w:lineRule="auto"/>
        <w:rPr>
          <w:rFonts w:ascii="Calibri" w:eastAsia="Calibri" w:hAnsi="Calibri" w:cs="Calibri"/>
          <w:sz w:val="20"/>
          <w:szCs w:val="20"/>
        </w:rPr>
      </w:pPr>
    </w:p>
    <w:p w14:paraId="74EBEF00" w14:textId="4C26149A" w:rsidR="00F5709E" w:rsidRDefault="00F5709E" w:rsidP="00F5709E">
      <w:pPr>
        <w:spacing w:after="0" w:line="240" w:lineRule="auto"/>
        <w:rPr>
          <w:rFonts w:ascii="Calibri" w:eastAsia="Calibri" w:hAnsi="Calibri" w:cs="Calibri"/>
        </w:rPr>
      </w:pPr>
      <w:r>
        <w:rPr>
          <w:rFonts w:ascii="Calibri" w:eastAsia="Calibri" w:hAnsi="Calibri" w:cs="Calibri"/>
        </w:rPr>
        <w:t xml:space="preserve">It will be a failure on the part of Placer County to not demand more data in a new EIR on what structures will be included in the Camp and </w:t>
      </w:r>
      <w:r w:rsidR="00D169AB">
        <w:rPr>
          <w:rFonts w:ascii="Calibri" w:eastAsia="Calibri" w:hAnsi="Calibri" w:cs="Calibri"/>
        </w:rPr>
        <w:t>what the</w:t>
      </w:r>
      <w:r>
        <w:rPr>
          <w:rFonts w:ascii="Calibri" w:eastAsia="Calibri" w:hAnsi="Calibri" w:cs="Calibri"/>
        </w:rPr>
        <w:t xml:space="preserve"> Camp’s actual water usage will be.</w:t>
      </w:r>
    </w:p>
    <w:p w14:paraId="1A3CC591" w14:textId="77777777" w:rsidR="00F5709E" w:rsidRDefault="00F5709E" w:rsidP="00F5709E">
      <w:pPr>
        <w:spacing w:after="0" w:line="240" w:lineRule="auto"/>
        <w:rPr>
          <w:rFonts w:ascii="Calibri" w:eastAsia="Calibri" w:hAnsi="Calibri" w:cs="Calibri"/>
          <w:b/>
          <w:bCs/>
          <w:i/>
          <w:iCs/>
          <w:sz w:val="24"/>
          <w:szCs w:val="24"/>
        </w:rPr>
      </w:pPr>
      <w:bookmarkStart w:id="3" w:name="_Hlk123365615"/>
    </w:p>
    <w:p w14:paraId="252A001B" w14:textId="16C5BA50" w:rsidR="00146533" w:rsidRDefault="00F5709E" w:rsidP="00F5709E">
      <w:pPr>
        <w:spacing w:after="0" w:line="240" w:lineRule="auto"/>
        <w:rPr>
          <w:rFonts w:ascii="Calibri" w:eastAsia="Calibri" w:hAnsi="Calibri" w:cs="Calibri"/>
          <w:b/>
          <w:bCs/>
          <w:i/>
          <w:iCs/>
          <w:sz w:val="24"/>
          <w:szCs w:val="24"/>
        </w:rPr>
      </w:pPr>
      <w:r w:rsidRPr="006A5423">
        <w:rPr>
          <w:rFonts w:ascii="Calibri" w:eastAsia="Calibri" w:hAnsi="Calibri" w:cs="Calibri"/>
          <w:b/>
          <w:bCs/>
          <w:i/>
          <w:iCs/>
          <w:sz w:val="24"/>
          <w:szCs w:val="24"/>
        </w:rPr>
        <w:t>Finding</w:t>
      </w:r>
      <w:r>
        <w:rPr>
          <w:rFonts w:ascii="Calibri" w:eastAsia="Calibri" w:hAnsi="Calibri" w:cs="Calibri"/>
          <w:b/>
          <w:bCs/>
          <w:i/>
          <w:iCs/>
          <w:sz w:val="24"/>
          <w:szCs w:val="24"/>
        </w:rPr>
        <w:t xml:space="preserve">: </w:t>
      </w:r>
      <w:r w:rsidRPr="007E4442">
        <w:rPr>
          <w:rFonts w:ascii="Calibri" w:eastAsia="Calibri" w:hAnsi="Calibri" w:cs="Calibri"/>
          <w:b/>
          <w:bCs/>
          <w:i/>
          <w:iCs/>
          <w:sz w:val="24"/>
          <w:szCs w:val="24"/>
        </w:rPr>
        <w:t>Palisades Tahoe should be required to provide accurate water consumption usages for the Mountain Adventure Camp</w:t>
      </w:r>
      <w:r w:rsidR="003070A6">
        <w:rPr>
          <w:rFonts w:ascii="Calibri" w:eastAsia="Calibri" w:hAnsi="Calibri" w:cs="Calibri"/>
          <w:b/>
          <w:bCs/>
          <w:i/>
          <w:iCs/>
          <w:sz w:val="24"/>
          <w:szCs w:val="24"/>
        </w:rPr>
        <w:t xml:space="preserve"> not listed in the original EIR or Revised EIR.</w:t>
      </w:r>
      <w:r w:rsidRPr="007E4442">
        <w:rPr>
          <w:rFonts w:ascii="Calibri" w:eastAsia="Calibri" w:hAnsi="Calibri" w:cs="Calibri"/>
          <w:b/>
          <w:bCs/>
          <w:i/>
          <w:iCs/>
          <w:sz w:val="24"/>
          <w:szCs w:val="24"/>
        </w:rPr>
        <w:t xml:space="preserve"> </w:t>
      </w:r>
    </w:p>
    <w:p w14:paraId="1C982429" w14:textId="77777777" w:rsidR="00146533" w:rsidRDefault="00146533" w:rsidP="00F5709E">
      <w:pPr>
        <w:spacing w:after="0" w:line="240" w:lineRule="auto"/>
        <w:rPr>
          <w:rFonts w:ascii="Calibri" w:eastAsia="Calibri" w:hAnsi="Calibri" w:cs="Calibri"/>
          <w:b/>
          <w:bCs/>
          <w:i/>
          <w:iCs/>
          <w:sz w:val="24"/>
          <w:szCs w:val="24"/>
        </w:rPr>
      </w:pPr>
    </w:p>
    <w:bookmarkEnd w:id="3"/>
    <w:p w14:paraId="01A96209" w14:textId="619B4DC8" w:rsidR="005B669A" w:rsidRPr="005503C5" w:rsidRDefault="005B669A" w:rsidP="005B669A">
      <w:pPr>
        <w:spacing w:after="0" w:line="240" w:lineRule="auto"/>
        <w:rPr>
          <w:rFonts w:ascii="Calibri" w:eastAsia="Calibri" w:hAnsi="Calibri" w:cs="Calibri"/>
          <w:sz w:val="24"/>
          <w:szCs w:val="24"/>
        </w:rPr>
      </w:pPr>
      <w:r w:rsidRPr="005503C5">
        <w:rPr>
          <w:rFonts w:ascii="Calibri" w:eastAsia="Calibri" w:hAnsi="Calibri" w:cs="Calibri"/>
          <w:sz w:val="24"/>
          <w:szCs w:val="24"/>
        </w:rPr>
        <w:t>The aquifer in the western part of the Valley is the main source of potable water for the two water companies in the Valley, the Mutual Water Company and the OVPSD.  This aquifer is quite shallow and is no more than 18 feet deep.  Because of climate change which is associated with</w:t>
      </w:r>
      <w:r>
        <w:rPr>
          <w:rFonts w:ascii="Calibri" w:eastAsia="Calibri" w:hAnsi="Calibri" w:cs="Calibri"/>
          <w:sz w:val="24"/>
          <w:szCs w:val="24"/>
        </w:rPr>
        <w:t xml:space="preserve"> </w:t>
      </w:r>
      <w:r w:rsidRPr="005503C5">
        <w:rPr>
          <w:rFonts w:ascii="Calibri" w:eastAsia="Calibri" w:hAnsi="Calibri" w:cs="Calibri"/>
          <w:sz w:val="24"/>
          <w:szCs w:val="24"/>
        </w:rPr>
        <w:t xml:space="preserve">higher and higher temperatures, </w:t>
      </w:r>
      <w:r>
        <w:rPr>
          <w:rFonts w:ascii="Calibri" w:eastAsia="Calibri" w:hAnsi="Calibri" w:cs="Calibri"/>
          <w:sz w:val="24"/>
          <w:szCs w:val="24"/>
        </w:rPr>
        <w:t>the</w:t>
      </w:r>
      <w:r w:rsidRPr="005503C5">
        <w:rPr>
          <w:rFonts w:ascii="Calibri" w:eastAsia="Calibri" w:hAnsi="Calibri" w:cs="Calibri"/>
          <w:sz w:val="24"/>
          <w:szCs w:val="24"/>
        </w:rPr>
        <w:t xml:space="preserve"> snowpack will be diminished because there will be more rain than snow than in the past.  The reduced snowpack combined with a shallow aquifer mean that total water capacity over time will be less than it has been historically.  Therefore, there will be an increased risk of water shortage earlier in the season, typically late summer/early fall. </w:t>
      </w:r>
    </w:p>
    <w:p w14:paraId="5A22ADF0" w14:textId="77777777" w:rsidR="005B669A" w:rsidRPr="005503C5" w:rsidRDefault="005B669A" w:rsidP="005B669A">
      <w:pPr>
        <w:spacing w:after="0" w:line="240" w:lineRule="auto"/>
        <w:rPr>
          <w:rFonts w:ascii="Calibri" w:eastAsia="Calibri" w:hAnsi="Calibri" w:cs="Calibri"/>
          <w:sz w:val="24"/>
          <w:szCs w:val="24"/>
        </w:rPr>
      </w:pPr>
    </w:p>
    <w:p w14:paraId="7F77B2A4" w14:textId="77777777" w:rsidR="005B669A" w:rsidRPr="005503C5" w:rsidRDefault="005B669A" w:rsidP="005B669A">
      <w:pPr>
        <w:spacing w:after="0" w:line="240" w:lineRule="auto"/>
      </w:pPr>
      <w:r w:rsidRPr="005503C5">
        <w:rPr>
          <w:rFonts w:ascii="Calibri" w:eastAsia="Calibri" w:hAnsi="Calibri" w:cs="Calibri"/>
          <w:sz w:val="24"/>
          <w:szCs w:val="24"/>
        </w:rPr>
        <w:t xml:space="preserve">California legislation has amended two existing water supply statutes since the original WSA was conducted. The amendments attempt to incorporate certain Sustainable Groundwater Management Act (SGMA) requirements into the statutes to add further guidance regarding water supply planning for California Environmental Quality Act (CEQA) development projects.  </w:t>
      </w:r>
      <w:r w:rsidRPr="005503C5">
        <w:t xml:space="preserve">On January 1, 2017, California Senate Bill 1262 (SB 1262) </w:t>
      </w:r>
      <w:r w:rsidRPr="005503C5">
        <w:lastRenderedPageBreak/>
        <w:t xml:space="preserve">became effective. SB 1262 amends </w:t>
      </w:r>
      <w:hyperlink r:id="rId10" w:history="1">
        <w:r w:rsidRPr="005503C5">
          <w:rPr>
            <w:rStyle w:val="Hyperlink"/>
          </w:rPr>
          <w:t>California Water Code § 10910</w:t>
        </w:r>
      </w:hyperlink>
      <w:r w:rsidRPr="005503C5">
        <w:t xml:space="preserve"> and </w:t>
      </w:r>
      <w:hyperlink r:id="rId11" w:history="1">
        <w:r w:rsidRPr="005503C5">
          <w:rPr>
            <w:rStyle w:val="Hyperlink"/>
          </w:rPr>
          <w:t>California Government Code § 66473.7</w:t>
        </w:r>
      </w:hyperlink>
      <w:r w:rsidRPr="005503C5">
        <w:t xml:space="preserve"> in an initial attempt to incorporate requirements under California's Sustainable Groundwater Management Act (SGMA).</w:t>
      </w:r>
    </w:p>
    <w:p w14:paraId="2E0D3CCF" w14:textId="77777777" w:rsidR="005B669A" w:rsidRPr="005503C5" w:rsidRDefault="005B669A" w:rsidP="005B669A">
      <w:pPr>
        <w:spacing w:after="0" w:line="240" w:lineRule="auto"/>
      </w:pPr>
    </w:p>
    <w:p w14:paraId="3446CBFA" w14:textId="77777777" w:rsidR="005B669A" w:rsidRDefault="005B669A" w:rsidP="005B669A">
      <w:pPr>
        <w:spacing w:after="0" w:line="240" w:lineRule="auto"/>
        <w:jc w:val="center"/>
        <w:rPr>
          <w:rStyle w:val="markedcontent"/>
          <w:rFonts w:ascii="Calibri" w:hAnsi="Calibri" w:cs="Calibri"/>
          <w:i/>
          <w:iCs/>
        </w:rPr>
      </w:pPr>
      <w:r w:rsidRPr="005503C5">
        <w:rPr>
          <w:rStyle w:val="markedcontent"/>
          <w:rFonts w:ascii="Calibri" w:hAnsi="Calibri" w:cs="Calibri"/>
          <w:i/>
          <w:iCs/>
        </w:rPr>
        <w:t xml:space="preserve">This change in California law allows a forward-looking assessment of future water supply taking </w:t>
      </w:r>
    </w:p>
    <w:p w14:paraId="2B811612" w14:textId="0867E252" w:rsidR="005B669A" w:rsidRPr="005503C5" w:rsidRDefault="005B669A" w:rsidP="005B669A">
      <w:pPr>
        <w:spacing w:after="0" w:line="240" w:lineRule="auto"/>
        <w:jc w:val="center"/>
        <w:rPr>
          <w:i/>
          <w:iCs/>
        </w:rPr>
      </w:pPr>
      <w:r w:rsidRPr="005503C5">
        <w:rPr>
          <w:rStyle w:val="markedcontent"/>
          <w:rFonts w:ascii="Calibri" w:hAnsi="Calibri" w:cs="Calibri"/>
          <w:i/>
          <w:iCs/>
        </w:rPr>
        <w:t>into account rising temperatures and possible more severe drought conditions than in the past.</w:t>
      </w:r>
    </w:p>
    <w:p w14:paraId="123871A8" w14:textId="77777777" w:rsidR="005B669A" w:rsidRPr="005503C5" w:rsidRDefault="005B669A" w:rsidP="005B669A">
      <w:pPr>
        <w:spacing w:after="0" w:line="240" w:lineRule="auto"/>
        <w:rPr>
          <w:rFonts w:ascii="Calibri" w:eastAsia="Calibri" w:hAnsi="Calibri" w:cs="Calibri"/>
          <w:i/>
          <w:iCs/>
          <w:sz w:val="24"/>
          <w:szCs w:val="24"/>
        </w:rPr>
      </w:pPr>
    </w:p>
    <w:p w14:paraId="1A6CE797" w14:textId="77777777" w:rsidR="005B669A" w:rsidRPr="005503C5" w:rsidRDefault="005B669A" w:rsidP="005B669A">
      <w:pPr>
        <w:pStyle w:val="ListParagraph"/>
        <w:spacing w:after="0" w:line="240" w:lineRule="auto"/>
        <w:ind w:left="0"/>
        <w:rPr>
          <w:rFonts w:ascii="Calibri" w:hAnsi="Calibri" w:cs="Calibri"/>
          <w:b/>
          <w:bCs/>
          <w:i/>
          <w:iCs/>
          <w:sz w:val="24"/>
          <w:szCs w:val="24"/>
        </w:rPr>
      </w:pPr>
      <w:r w:rsidRPr="005503C5">
        <w:rPr>
          <w:rStyle w:val="markedcontent"/>
          <w:rFonts w:ascii="Calibri" w:hAnsi="Calibri" w:cs="Calibri"/>
          <w:b/>
          <w:bCs/>
          <w:i/>
          <w:iCs/>
          <w:sz w:val="24"/>
          <w:szCs w:val="24"/>
        </w:rPr>
        <w:t xml:space="preserve">Finding:  The 2015 Water Supply Assessment looked only backward at historical use of and demand for water.  Since that study was done California law now allows the assessment of future climate change in determining water supply.  Specifically for Olympic Valley, the rising temperatures due to climate change and subsequent reduced snowpack will negatively impact water supply, particularly in mid to late summer.  The OVPSD and Placer County need to call for an updated WSA with this additional forward-looking analysis. </w:t>
      </w:r>
    </w:p>
    <w:p w14:paraId="64286D93" w14:textId="42000753" w:rsidR="005B669A" w:rsidRDefault="005B669A">
      <w:pPr>
        <w:spacing w:after="0" w:line="240" w:lineRule="auto"/>
        <w:rPr>
          <w:rFonts w:eastAsia="Times New Roman" w:cstheme="minorHAnsi"/>
          <w:b/>
          <w:bCs/>
          <w:color w:val="222222"/>
          <w:sz w:val="28"/>
          <w:szCs w:val="28"/>
        </w:rPr>
      </w:pPr>
      <w:r>
        <w:rPr>
          <w:rFonts w:eastAsia="Times New Roman" w:cstheme="minorHAnsi"/>
          <w:b/>
          <w:bCs/>
          <w:color w:val="222222"/>
          <w:sz w:val="28"/>
          <w:szCs w:val="28"/>
        </w:rPr>
        <w:br w:type="page"/>
      </w:r>
    </w:p>
    <w:p w14:paraId="520ABF2E" w14:textId="77777777" w:rsidR="006A5423" w:rsidRPr="00F272D2" w:rsidRDefault="006A5423" w:rsidP="006A5423">
      <w:pPr>
        <w:spacing w:after="0" w:line="240" w:lineRule="auto"/>
        <w:jc w:val="center"/>
        <w:rPr>
          <w:rFonts w:eastAsia="Times New Roman" w:cstheme="minorHAnsi"/>
          <w:b/>
          <w:bCs/>
          <w:color w:val="222222"/>
          <w:sz w:val="28"/>
          <w:szCs w:val="28"/>
        </w:rPr>
      </w:pPr>
      <w:r w:rsidRPr="00F272D2">
        <w:rPr>
          <w:rFonts w:eastAsia="Times New Roman" w:cstheme="minorHAnsi"/>
          <w:b/>
          <w:bCs/>
          <w:color w:val="222222"/>
          <w:sz w:val="28"/>
          <w:szCs w:val="28"/>
        </w:rPr>
        <w:lastRenderedPageBreak/>
        <w:t>Increased Risk of Wildfire</w:t>
      </w:r>
    </w:p>
    <w:p w14:paraId="01551EEE" w14:textId="77777777" w:rsidR="006A5423" w:rsidRPr="008E4136" w:rsidRDefault="006A5423" w:rsidP="006A5423">
      <w:pPr>
        <w:spacing w:after="0" w:line="240" w:lineRule="auto"/>
        <w:jc w:val="center"/>
        <w:rPr>
          <w:rFonts w:eastAsia="Times New Roman" w:cstheme="minorHAnsi"/>
          <w:color w:val="222222"/>
          <w:sz w:val="28"/>
          <w:szCs w:val="28"/>
        </w:rPr>
      </w:pPr>
    </w:p>
    <w:p w14:paraId="3990546C" w14:textId="77777777" w:rsidR="006A5423" w:rsidRPr="00990CB0" w:rsidRDefault="006A5423" w:rsidP="006A5423">
      <w:pPr>
        <w:spacing w:after="0" w:line="240" w:lineRule="auto"/>
        <w:rPr>
          <w:rFonts w:eastAsia="Times New Roman" w:cstheme="minorHAnsi"/>
          <w:b/>
          <w:bCs/>
          <w:color w:val="222222"/>
        </w:rPr>
      </w:pPr>
    </w:p>
    <w:p w14:paraId="71038368" w14:textId="77777777" w:rsidR="006A5423" w:rsidRPr="00990CB0" w:rsidRDefault="006A5423" w:rsidP="006A5423">
      <w:pPr>
        <w:spacing w:after="0" w:line="240" w:lineRule="auto"/>
        <w:rPr>
          <w:rFonts w:eastAsia="Times New Roman" w:cstheme="minorHAnsi"/>
          <w:color w:val="222222"/>
        </w:rPr>
      </w:pPr>
      <w:r w:rsidRPr="00990CB0">
        <w:rPr>
          <w:rFonts w:eastAsia="Times New Roman" w:cstheme="minorHAnsi"/>
          <w:color w:val="222222"/>
        </w:rPr>
        <w:t xml:space="preserve">Our understanding of the risk of wildfire </w:t>
      </w:r>
      <w:r>
        <w:rPr>
          <w:rFonts w:eastAsia="Times New Roman" w:cstheme="minorHAnsi"/>
          <w:color w:val="222222"/>
        </w:rPr>
        <w:t xml:space="preserve">(within </w:t>
      </w:r>
      <w:r w:rsidRPr="00990CB0">
        <w:rPr>
          <w:rFonts w:eastAsia="Times New Roman" w:cstheme="minorHAnsi"/>
          <w:color w:val="222222"/>
        </w:rPr>
        <w:t>Olympic Valley as well as to the single evacuation route on Route 89</w:t>
      </w:r>
      <w:r>
        <w:rPr>
          <w:rFonts w:eastAsia="Times New Roman" w:cstheme="minorHAnsi"/>
          <w:color w:val="222222"/>
        </w:rPr>
        <w:t>)</w:t>
      </w:r>
      <w:r w:rsidRPr="00990CB0">
        <w:rPr>
          <w:rFonts w:eastAsia="Times New Roman" w:cstheme="minorHAnsi"/>
          <w:color w:val="222222"/>
        </w:rPr>
        <w:t xml:space="preserve"> has dramatically increased since the original Palisade EIR was completed in 201</w:t>
      </w:r>
      <w:r>
        <w:rPr>
          <w:rFonts w:eastAsia="Times New Roman" w:cstheme="minorHAnsi"/>
          <w:color w:val="222222"/>
        </w:rPr>
        <w:t>6</w:t>
      </w:r>
      <w:r w:rsidRPr="00990CB0">
        <w:rPr>
          <w:rFonts w:eastAsia="Times New Roman" w:cstheme="minorHAnsi"/>
          <w:color w:val="222222"/>
        </w:rPr>
        <w:t>.  The “wildfire factor” alon</w:t>
      </w:r>
      <w:r>
        <w:rPr>
          <w:rFonts w:eastAsia="Times New Roman" w:cstheme="minorHAnsi"/>
          <w:color w:val="222222"/>
        </w:rPr>
        <w:t>e</w:t>
      </w:r>
      <w:r w:rsidRPr="00990CB0">
        <w:rPr>
          <w:rFonts w:eastAsia="Times New Roman" w:cstheme="minorHAnsi"/>
          <w:color w:val="222222"/>
        </w:rPr>
        <w:t xml:space="preserve"> warrants a complete redo of the EIR </w:t>
      </w:r>
      <w:r>
        <w:rPr>
          <w:rFonts w:eastAsia="Times New Roman" w:cstheme="minorHAnsi"/>
          <w:color w:val="222222"/>
        </w:rPr>
        <w:t>since</w:t>
      </w:r>
      <w:r w:rsidRPr="00990CB0">
        <w:rPr>
          <w:rFonts w:eastAsia="Times New Roman" w:cstheme="minorHAnsi"/>
          <w:color w:val="222222"/>
        </w:rPr>
        <w:t xml:space="preserve"> both the original EIR and the </w:t>
      </w:r>
      <w:r>
        <w:rPr>
          <w:rFonts w:eastAsia="Times New Roman" w:cstheme="minorHAnsi"/>
          <w:color w:val="222222"/>
        </w:rPr>
        <w:t>R</w:t>
      </w:r>
      <w:r w:rsidRPr="00990CB0">
        <w:rPr>
          <w:rFonts w:eastAsia="Times New Roman" w:cstheme="minorHAnsi"/>
          <w:color w:val="222222"/>
        </w:rPr>
        <w:t>evised EIR fail to consider new research about</w:t>
      </w:r>
      <w:r>
        <w:rPr>
          <w:rFonts w:eastAsia="Times New Roman" w:cstheme="minorHAnsi"/>
          <w:color w:val="222222"/>
        </w:rPr>
        <w:t xml:space="preserve"> </w:t>
      </w:r>
      <w:r w:rsidRPr="00990CB0">
        <w:rPr>
          <w:rFonts w:eastAsia="Times New Roman" w:cstheme="minorHAnsi"/>
          <w:color w:val="222222"/>
        </w:rPr>
        <w:t xml:space="preserve">the risk of wildfire in </w:t>
      </w:r>
      <w:r>
        <w:rPr>
          <w:rFonts w:eastAsia="Times New Roman" w:cstheme="minorHAnsi"/>
          <w:color w:val="222222"/>
        </w:rPr>
        <w:t xml:space="preserve">Olympic Valley and in </w:t>
      </w:r>
      <w:r w:rsidRPr="00990CB0">
        <w:rPr>
          <w:rFonts w:eastAsia="Times New Roman" w:cstheme="minorHAnsi"/>
          <w:color w:val="222222"/>
        </w:rPr>
        <w:t>high elevation</w:t>
      </w:r>
      <w:r>
        <w:rPr>
          <w:rFonts w:eastAsia="Times New Roman" w:cstheme="minorHAnsi"/>
          <w:color w:val="222222"/>
        </w:rPr>
        <w:t xml:space="preserve"> locations</w:t>
      </w:r>
      <w:r w:rsidRPr="00990CB0">
        <w:rPr>
          <w:rFonts w:eastAsia="Times New Roman" w:cstheme="minorHAnsi"/>
          <w:color w:val="222222"/>
        </w:rPr>
        <w:t>.</w:t>
      </w:r>
    </w:p>
    <w:p w14:paraId="2ED51FB9" w14:textId="77777777" w:rsidR="006A5423" w:rsidRPr="00990CB0" w:rsidRDefault="006A5423" w:rsidP="006A5423">
      <w:pPr>
        <w:spacing w:after="0" w:line="240" w:lineRule="auto"/>
        <w:rPr>
          <w:rFonts w:eastAsia="Times New Roman" w:cstheme="minorHAnsi"/>
          <w:color w:val="222222"/>
        </w:rPr>
      </w:pPr>
    </w:p>
    <w:p w14:paraId="412EC842" w14:textId="77777777" w:rsidR="006A5423" w:rsidRPr="00990CB0" w:rsidRDefault="006A5423" w:rsidP="006A5423">
      <w:pPr>
        <w:spacing w:after="0" w:line="240" w:lineRule="auto"/>
        <w:rPr>
          <w:rFonts w:eastAsia="Times New Roman" w:cstheme="minorHAnsi"/>
          <w:color w:val="222222"/>
        </w:rPr>
      </w:pPr>
      <w:r w:rsidRPr="00990CB0">
        <w:rPr>
          <w:rFonts w:eastAsia="Times New Roman" w:cstheme="minorHAnsi"/>
          <w:color w:val="222222"/>
        </w:rPr>
        <w:t xml:space="preserve">What is surprising is that the </w:t>
      </w:r>
      <w:r>
        <w:rPr>
          <w:rFonts w:eastAsia="Times New Roman" w:cstheme="minorHAnsi"/>
          <w:color w:val="222222"/>
        </w:rPr>
        <w:t>R</w:t>
      </w:r>
      <w:r w:rsidRPr="00990CB0">
        <w:rPr>
          <w:rFonts w:eastAsia="Times New Roman" w:cstheme="minorHAnsi"/>
          <w:color w:val="222222"/>
        </w:rPr>
        <w:t xml:space="preserve">evised EIR relies on the opinions and views of the former fire chief </w:t>
      </w:r>
      <w:r>
        <w:rPr>
          <w:rFonts w:eastAsia="Times New Roman" w:cstheme="minorHAnsi"/>
          <w:color w:val="222222"/>
        </w:rPr>
        <w:t xml:space="preserve">of Olympic Valley </w:t>
      </w:r>
      <w:r w:rsidRPr="00990CB0">
        <w:rPr>
          <w:rFonts w:eastAsia="Times New Roman" w:cstheme="minorHAnsi"/>
          <w:color w:val="222222"/>
        </w:rPr>
        <w:t xml:space="preserve">who retired in 2017.  To quote the </w:t>
      </w:r>
      <w:r>
        <w:rPr>
          <w:rFonts w:eastAsia="Times New Roman" w:cstheme="minorHAnsi"/>
          <w:color w:val="222222"/>
        </w:rPr>
        <w:t>R</w:t>
      </w:r>
      <w:r w:rsidRPr="00990CB0">
        <w:rPr>
          <w:rFonts w:eastAsia="Times New Roman" w:cstheme="minorHAnsi"/>
          <w:color w:val="222222"/>
        </w:rPr>
        <w:t xml:space="preserve">evised EIR….  </w:t>
      </w:r>
    </w:p>
    <w:p w14:paraId="3AC573D4" w14:textId="77777777" w:rsidR="006A5423" w:rsidRDefault="006A5423" w:rsidP="006A5423">
      <w:pPr>
        <w:spacing w:after="0" w:line="240" w:lineRule="auto"/>
        <w:rPr>
          <w:rFonts w:eastAsia="Times New Roman" w:cstheme="minorHAnsi"/>
          <w:color w:val="222222"/>
          <w:sz w:val="20"/>
          <w:szCs w:val="20"/>
        </w:rPr>
      </w:pPr>
    </w:p>
    <w:p w14:paraId="43F95C6A" w14:textId="77777777" w:rsidR="006A5423" w:rsidRPr="00E10F08" w:rsidRDefault="006A5423" w:rsidP="006A5423">
      <w:pPr>
        <w:pStyle w:val="NoSpacing"/>
        <w:jc w:val="center"/>
        <w:rPr>
          <w:i/>
          <w:iCs/>
          <w:sz w:val="20"/>
          <w:szCs w:val="20"/>
        </w:rPr>
      </w:pPr>
      <w:r w:rsidRPr="00E10F08">
        <w:rPr>
          <w:i/>
          <w:iCs/>
          <w:sz w:val="20"/>
          <w:szCs w:val="20"/>
        </w:rPr>
        <w:t xml:space="preserve">Chief Bansen identified that the Olympic Valley “is pretty favorable in terms of fuels </w:t>
      </w:r>
    </w:p>
    <w:p w14:paraId="505B2486" w14:textId="77777777" w:rsidR="006A5423" w:rsidRPr="00E10F08" w:rsidRDefault="006A5423" w:rsidP="006A5423">
      <w:pPr>
        <w:pStyle w:val="NoSpacing"/>
        <w:jc w:val="center"/>
        <w:rPr>
          <w:i/>
          <w:iCs/>
          <w:sz w:val="20"/>
          <w:szCs w:val="20"/>
        </w:rPr>
      </w:pPr>
      <w:r w:rsidRPr="00E10F08">
        <w:rPr>
          <w:i/>
          <w:iCs/>
          <w:sz w:val="20"/>
          <w:szCs w:val="20"/>
        </w:rPr>
        <w:t>and topography and the unlikely host event for a large wildfire.” (Page 15-15)</w:t>
      </w:r>
    </w:p>
    <w:p w14:paraId="53951699" w14:textId="77777777" w:rsidR="006A5423" w:rsidRDefault="006A5423" w:rsidP="006A5423">
      <w:pPr>
        <w:pStyle w:val="NoSpacing"/>
        <w:jc w:val="center"/>
        <w:rPr>
          <w:i/>
          <w:iCs/>
        </w:rPr>
      </w:pPr>
    </w:p>
    <w:p w14:paraId="1990D755" w14:textId="77777777" w:rsidR="006A5423" w:rsidRDefault="006A5423" w:rsidP="006A5423">
      <w:pPr>
        <w:pStyle w:val="NoSpacing"/>
      </w:pPr>
      <w:r>
        <w:t>To that point</w:t>
      </w:r>
      <w:r w:rsidRPr="00990CB0">
        <w:t>, the Olympic Valley Public Service District (PSD) published the Olympic Valley Community Wildfire Protection Plan</w:t>
      </w:r>
      <w:r>
        <w:t xml:space="preserve"> in 2022</w:t>
      </w:r>
      <w:r w:rsidRPr="00990CB0">
        <w:t>.  A Community Wildfire Protection Plan (CWPP) identifies and prioritizes areas for hazardous fuel reduction treatments and recommends the types and methods of treatment on Federal and non-Federal land that will protect one or more at-risk communities and essential infrastructure and recommends measures to reduce structural ignitability throughout the at-risk community.</w:t>
      </w:r>
      <w:r>
        <w:t xml:space="preserve">  The CWPP can be viewed at the following link:</w:t>
      </w:r>
    </w:p>
    <w:p w14:paraId="64A192FF" w14:textId="77777777" w:rsidR="006A5423" w:rsidRDefault="006A5423" w:rsidP="006A5423">
      <w:pPr>
        <w:pStyle w:val="NoSpacing"/>
        <w:jc w:val="center"/>
      </w:pPr>
    </w:p>
    <w:p w14:paraId="2591268B" w14:textId="77777777" w:rsidR="006A5423" w:rsidRPr="00330818" w:rsidRDefault="00000000" w:rsidP="006A5423">
      <w:pPr>
        <w:pStyle w:val="NoSpacing"/>
        <w:jc w:val="center"/>
      </w:pPr>
      <w:hyperlink r:id="rId12" w:history="1">
        <w:r w:rsidR="006A5423" w:rsidRPr="00330818">
          <w:rPr>
            <w:rStyle w:val="Hyperlink"/>
          </w:rPr>
          <w:t>Olympic Valley Community Wildfire Protection Plan</w:t>
        </w:r>
      </w:hyperlink>
    </w:p>
    <w:p w14:paraId="4C80572C" w14:textId="77777777" w:rsidR="006A5423" w:rsidRPr="00990CB0" w:rsidRDefault="006A5423" w:rsidP="006A5423">
      <w:pPr>
        <w:spacing w:before="100" w:beforeAutospacing="1" w:after="100" w:afterAutospacing="1" w:line="240" w:lineRule="auto"/>
        <w:rPr>
          <w:rFonts w:eastAsia="Times New Roman" w:cstheme="minorHAnsi"/>
          <w:color w:val="222222"/>
        </w:rPr>
      </w:pPr>
      <w:r w:rsidRPr="00990CB0">
        <w:rPr>
          <w:rFonts w:eastAsia="Times New Roman" w:cstheme="minorHAnsi"/>
          <w:color w:val="222222"/>
        </w:rPr>
        <w:t xml:space="preserve">The Olympic Valley Community Wildfire Protection Plan (2022) contradicts the opinions of Chief </w:t>
      </w:r>
      <w:r>
        <w:rPr>
          <w:rFonts w:eastAsia="Times New Roman" w:cstheme="minorHAnsi"/>
          <w:color w:val="222222"/>
        </w:rPr>
        <w:t>Bansen</w:t>
      </w:r>
      <w:r w:rsidRPr="00990CB0">
        <w:rPr>
          <w:rFonts w:eastAsia="Times New Roman" w:cstheme="minorHAnsi"/>
          <w:color w:val="222222"/>
        </w:rPr>
        <w:t xml:space="preserve"> which Palisades Tahoe relied on in the Revised EIR.  The CWPP plan notes:</w:t>
      </w:r>
    </w:p>
    <w:p w14:paraId="729D010F" w14:textId="77777777" w:rsidR="006A5423" w:rsidRDefault="006A5423" w:rsidP="006A5423">
      <w:pPr>
        <w:pStyle w:val="NoSpacing"/>
        <w:ind w:left="720"/>
        <w:rPr>
          <w:rStyle w:val="markedcontent"/>
          <w:rFonts w:ascii="Calibri" w:hAnsi="Calibri" w:cs="Calibri"/>
          <w:i/>
          <w:iCs/>
          <w:sz w:val="20"/>
          <w:szCs w:val="20"/>
        </w:rPr>
      </w:pPr>
      <w:r w:rsidRPr="00B27F7C">
        <w:rPr>
          <w:rStyle w:val="markedcontent"/>
          <w:rFonts w:ascii="Calibri" w:hAnsi="Calibri" w:cs="Calibri"/>
          <w:i/>
          <w:iCs/>
          <w:sz w:val="20"/>
          <w:szCs w:val="20"/>
        </w:rPr>
        <w:t>Located in the middle of tens of thousands of acres of wildland, with hundreds of</w:t>
      </w:r>
    </w:p>
    <w:p w14:paraId="0C3E80A2" w14:textId="77777777" w:rsidR="006A5423" w:rsidRDefault="006A5423" w:rsidP="006A5423">
      <w:pPr>
        <w:pStyle w:val="NoSpacing"/>
        <w:ind w:left="720"/>
        <w:rPr>
          <w:rStyle w:val="markedcontent"/>
          <w:rFonts w:ascii="Calibri" w:hAnsi="Calibri" w:cs="Calibri"/>
          <w:i/>
          <w:iCs/>
          <w:sz w:val="20"/>
          <w:szCs w:val="20"/>
        </w:rPr>
      </w:pPr>
      <w:r w:rsidRPr="00B27F7C">
        <w:rPr>
          <w:rStyle w:val="markedcontent"/>
          <w:rFonts w:ascii="Calibri" w:hAnsi="Calibri" w:cs="Calibri"/>
          <w:i/>
          <w:iCs/>
          <w:sz w:val="20"/>
          <w:szCs w:val="20"/>
        </w:rPr>
        <w:t>wooden homes</w:t>
      </w:r>
      <w:r>
        <w:rPr>
          <w:rStyle w:val="markedcontent"/>
          <w:rFonts w:ascii="Calibri" w:hAnsi="Calibri" w:cs="Calibri"/>
          <w:i/>
          <w:iCs/>
          <w:sz w:val="20"/>
          <w:szCs w:val="20"/>
        </w:rPr>
        <w:t xml:space="preserve"> </w:t>
      </w:r>
      <w:r w:rsidRPr="00B27F7C">
        <w:rPr>
          <w:rStyle w:val="markedcontent"/>
          <w:rFonts w:ascii="Calibri" w:hAnsi="Calibri" w:cs="Calibri"/>
          <w:i/>
          <w:iCs/>
          <w:sz w:val="20"/>
          <w:szCs w:val="20"/>
        </w:rPr>
        <w:t>and commercial structures, the Olympic Valley community has a very</w:t>
      </w:r>
    </w:p>
    <w:p w14:paraId="54D974C8" w14:textId="77777777" w:rsidR="006A5423" w:rsidRDefault="006A5423" w:rsidP="006A5423">
      <w:pPr>
        <w:pStyle w:val="NoSpacing"/>
        <w:ind w:left="720"/>
        <w:rPr>
          <w:rStyle w:val="markedcontent"/>
          <w:rFonts w:ascii="Calibri" w:hAnsi="Calibri" w:cs="Calibri"/>
          <w:i/>
          <w:iCs/>
          <w:sz w:val="20"/>
          <w:szCs w:val="20"/>
        </w:rPr>
      </w:pPr>
      <w:r w:rsidRPr="00B27F7C">
        <w:rPr>
          <w:rStyle w:val="markedcontent"/>
          <w:rFonts w:ascii="Calibri" w:hAnsi="Calibri" w:cs="Calibri"/>
          <w:i/>
          <w:iCs/>
          <w:sz w:val="20"/>
          <w:szCs w:val="20"/>
        </w:rPr>
        <w:t>high exposure to</w:t>
      </w:r>
      <w:r>
        <w:rPr>
          <w:rStyle w:val="markedcontent"/>
          <w:rFonts w:ascii="Calibri" w:hAnsi="Calibri" w:cs="Calibri"/>
          <w:i/>
          <w:iCs/>
          <w:sz w:val="20"/>
          <w:szCs w:val="20"/>
        </w:rPr>
        <w:t xml:space="preserve"> </w:t>
      </w:r>
      <w:r w:rsidRPr="00B27F7C">
        <w:rPr>
          <w:rStyle w:val="markedcontent"/>
          <w:rFonts w:ascii="Calibri" w:hAnsi="Calibri" w:cs="Calibri"/>
          <w:i/>
          <w:iCs/>
          <w:sz w:val="20"/>
          <w:szCs w:val="20"/>
        </w:rPr>
        <w:t>catastrophic wildfire losses</w:t>
      </w:r>
    </w:p>
    <w:p w14:paraId="356203C2" w14:textId="77777777" w:rsidR="006A5423" w:rsidRDefault="006A5423" w:rsidP="006A5423">
      <w:pPr>
        <w:pStyle w:val="NoSpacing"/>
        <w:ind w:left="720"/>
        <w:rPr>
          <w:rStyle w:val="markedcontent"/>
          <w:rFonts w:ascii="Calibri" w:hAnsi="Calibri" w:cs="Calibri"/>
          <w:i/>
          <w:iCs/>
          <w:sz w:val="20"/>
          <w:szCs w:val="20"/>
        </w:rPr>
      </w:pPr>
    </w:p>
    <w:p w14:paraId="0C3700EC" w14:textId="77777777" w:rsidR="006A5423" w:rsidRDefault="006A5423" w:rsidP="006A5423">
      <w:pPr>
        <w:pStyle w:val="NoSpacing"/>
        <w:rPr>
          <w:rStyle w:val="markedcontent"/>
          <w:rFonts w:ascii="Calibri" w:hAnsi="Calibri" w:cs="Calibri"/>
          <w:b/>
          <w:bCs/>
          <w:i/>
          <w:iCs/>
          <w:sz w:val="24"/>
          <w:szCs w:val="24"/>
        </w:rPr>
      </w:pPr>
      <w:bookmarkStart w:id="4" w:name="_Hlk123365374"/>
      <w:r w:rsidRPr="00362967">
        <w:rPr>
          <w:rStyle w:val="markedcontent"/>
          <w:rFonts w:ascii="Calibri" w:hAnsi="Calibri" w:cs="Calibri"/>
          <w:b/>
          <w:bCs/>
          <w:i/>
          <w:iCs/>
          <w:sz w:val="24"/>
          <w:szCs w:val="24"/>
        </w:rPr>
        <w:t>Finding: Palisades Tahoe which partially funded the CWPP did not include the CWPP findings in the Revised EIR even though the CWPP was published well in advance of the release of the Revised EIR.  The severe risk of wildfire particularly along RT89 demands a redo of the entire EIR.</w:t>
      </w:r>
    </w:p>
    <w:p w14:paraId="352B103D" w14:textId="77777777" w:rsidR="006A5423" w:rsidRDefault="006A5423" w:rsidP="006A5423">
      <w:pPr>
        <w:pStyle w:val="NoSpacing"/>
        <w:rPr>
          <w:rStyle w:val="markedcontent"/>
          <w:rFonts w:ascii="Calibri" w:hAnsi="Calibri" w:cs="Calibri"/>
          <w:b/>
          <w:bCs/>
          <w:i/>
          <w:iCs/>
          <w:sz w:val="24"/>
          <w:szCs w:val="24"/>
        </w:rPr>
      </w:pPr>
    </w:p>
    <w:p w14:paraId="501AB7F8" w14:textId="77777777" w:rsidR="006A5423" w:rsidRPr="00362967" w:rsidRDefault="006A5423" w:rsidP="006A5423">
      <w:pPr>
        <w:pStyle w:val="NoSpacing"/>
        <w:rPr>
          <w:rStyle w:val="markedcontent"/>
          <w:rFonts w:ascii="Calibri" w:hAnsi="Calibri" w:cs="Calibri"/>
          <w:b/>
          <w:bCs/>
          <w:i/>
          <w:iCs/>
          <w:sz w:val="24"/>
          <w:szCs w:val="24"/>
        </w:rPr>
      </w:pPr>
      <w:r>
        <w:rPr>
          <w:rStyle w:val="markedcontent"/>
          <w:rFonts w:ascii="Calibri" w:hAnsi="Calibri" w:cs="Calibri"/>
          <w:b/>
          <w:bCs/>
          <w:i/>
          <w:iCs/>
          <w:sz w:val="24"/>
          <w:szCs w:val="24"/>
        </w:rPr>
        <w:t>Finding:  The REIR relies significantly on the views of retired Chief Bansen.  As noted above most of his views have now been refuted with scientific studies that have been published since the original EIR was created.  Wildfire risk to the Valley and RT 89 Corridor needs to be addressed in a completely new EIR.</w:t>
      </w:r>
    </w:p>
    <w:bookmarkEnd w:id="4"/>
    <w:p w14:paraId="2C108DB2" w14:textId="77777777" w:rsidR="006A5423" w:rsidRDefault="006A5423" w:rsidP="006A5423">
      <w:pPr>
        <w:rPr>
          <w:rStyle w:val="markedcontent"/>
          <w:rFonts w:ascii="Calibri" w:hAnsi="Calibri" w:cs="Calibri"/>
        </w:rPr>
      </w:pPr>
      <w:r>
        <w:rPr>
          <w:rStyle w:val="markedcontent"/>
          <w:rFonts w:ascii="Calibri" w:hAnsi="Calibri" w:cs="Calibri"/>
        </w:rPr>
        <w:br w:type="page"/>
      </w:r>
    </w:p>
    <w:p w14:paraId="1218AF06" w14:textId="77777777" w:rsidR="006A5423" w:rsidRDefault="006A5423" w:rsidP="006A5423">
      <w:pPr>
        <w:rPr>
          <w:rStyle w:val="markedcontent"/>
          <w:rFonts w:ascii="Calibri" w:hAnsi="Calibri" w:cs="Calibri"/>
        </w:rPr>
      </w:pPr>
    </w:p>
    <w:p w14:paraId="57FF25FC" w14:textId="77777777" w:rsidR="006A5423" w:rsidRDefault="006A5423" w:rsidP="006A5423">
      <w:pPr>
        <w:rPr>
          <w:rStyle w:val="markedcontent"/>
          <w:rFonts w:ascii="Calibri" w:hAnsi="Calibri" w:cs="Calibri"/>
        </w:rPr>
      </w:pPr>
      <w:r w:rsidRPr="00055F3F">
        <w:rPr>
          <w:rStyle w:val="markedcontent"/>
          <w:rFonts w:ascii="Calibri" w:hAnsi="Calibri" w:cs="Calibri"/>
        </w:rPr>
        <w:t>The Olympic Valley CWPP not only includes details in the high risk of wildfire within the Valley itself, but includes a significant portion of the R8 89 evacuation corridor. A</w:t>
      </w:r>
      <w:r>
        <w:rPr>
          <w:rStyle w:val="markedcontent"/>
          <w:rFonts w:ascii="Calibri" w:hAnsi="Calibri" w:cs="Calibri"/>
        </w:rPr>
        <w:t>s</w:t>
      </w:r>
      <w:r w:rsidRPr="00055F3F">
        <w:rPr>
          <w:rStyle w:val="markedcontent"/>
          <w:rFonts w:ascii="Calibri" w:hAnsi="Calibri" w:cs="Calibri"/>
        </w:rPr>
        <w:t xml:space="preserve"> the following map shows there are numerous “high risk</w:t>
      </w:r>
      <w:r>
        <w:rPr>
          <w:rStyle w:val="markedcontent"/>
          <w:rFonts w:ascii="Calibri" w:hAnsi="Calibri" w:cs="Calibri"/>
        </w:rPr>
        <w:t xml:space="preserve">” </w:t>
      </w:r>
      <w:r w:rsidRPr="00055F3F">
        <w:rPr>
          <w:rStyle w:val="markedcontent"/>
          <w:rFonts w:ascii="Calibri" w:hAnsi="Calibri" w:cs="Calibri"/>
        </w:rPr>
        <w:t xml:space="preserve">wildfire areas along the evacuation corridor. </w:t>
      </w:r>
    </w:p>
    <w:p w14:paraId="72612636" w14:textId="77777777" w:rsidR="006A5423" w:rsidRPr="00055F3F" w:rsidRDefault="006A5423" w:rsidP="006A5423">
      <w:pPr>
        <w:pStyle w:val="NoSpacing"/>
        <w:rPr>
          <w:rStyle w:val="markedcontent"/>
          <w:rFonts w:ascii="Calibri" w:hAnsi="Calibri" w:cs="Calibri"/>
        </w:rPr>
      </w:pPr>
    </w:p>
    <w:p w14:paraId="1403D484" w14:textId="77777777" w:rsidR="006A5423" w:rsidRDefault="006A5423" w:rsidP="006A5423">
      <w:pPr>
        <w:pStyle w:val="NoSpacing"/>
        <w:jc w:val="center"/>
        <w:rPr>
          <w:rStyle w:val="markedcontent"/>
          <w:rFonts w:ascii="Calibri" w:hAnsi="Calibri" w:cs="Calibri"/>
          <w:sz w:val="20"/>
          <w:szCs w:val="20"/>
        </w:rPr>
      </w:pPr>
      <w:r>
        <w:rPr>
          <w:rStyle w:val="markedcontent"/>
          <w:rFonts w:ascii="Calibri" w:hAnsi="Calibri" w:cs="Calibri"/>
          <w:sz w:val="20"/>
          <w:szCs w:val="20"/>
        </w:rPr>
        <w:t>Olympic Valley Community Wildfire Protection Plan (Valley plus Rt89 corridor)</w:t>
      </w:r>
    </w:p>
    <w:p w14:paraId="71FC78D5" w14:textId="77777777" w:rsidR="006A5423" w:rsidRDefault="006A5423" w:rsidP="006A5423">
      <w:pPr>
        <w:pStyle w:val="NoSpacing"/>
        <w:rPr>
          <w:rStyle w:val="markedcontent"/>
          <w:rFonts w:ascii="Calibri" w:hAnsi="Calibri" w:cs="Calibri"/>
          <w:sz w:val="20"/>
          <w:szCs w:val="20"/>
        </w:rPr>
      </w:pPr>
    </w:p>
    <w:p w14:paraId="7DB47C03" w14:textId="77777777" w:rsidR="006A5423" w:rsidRPr="00055F3F" w:rsidRDefault="006A5423" w:rsidP="006A5423">
      <w:pPr>
        <w:pStyle w:val="NoSpacing"/>
        <w:jc w:val="center"/>
        <w:rPr>
          <w:rStyle w:val="markedcontent"/>
          <w:rFonts w:ascii="Calibri" w:hAnsi="Calibri" w:cs="Calibri"/>
          <w:sz w:val="20"/>
          <w:szCs w:val="20"/>
        </w:rPr>
      </w:pPr>
      <w:r>
        <w:rPr>
          <w:rFonts w:eastAsia="Times New Roman" w:cstheme="minorHAnsi"/>
          <w:noProof/>
          <w:color w:val="222222"/>
          <w:sz w:val="20"/>
          <w:szCs w:val="20"/>
        </w:rPr>
        <w:drawing>
          <wp:inline distT="0" distB="0" distL="0" distR="0" wp14:anchorId="386452D3" wp14:editId="7BCA2EDB">
            <wp:extent cx="3162573" cy="4581525"/>
            <wp:effectExtent l="0" t="0" r="0" b="0"/>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82790" cy="4610812"/>
                    </a:xfrm>
                    <a:prstGeom prst="rect">
                      <a:avLst/>
                    </a:prstGeom>
                  </pic:spPr>
                </pic:pic>
              </a:graphicData>
            </a:graphic>
          </wp:inline>
        </w:drawing>
      </w:r>
    </w:p>
    <w:p w14:paraId="10066A04" w14:textId="77777777" w:rsidR="006A5423" w:rsidRDefault="006A5423" w:rsidP="006A5423">
      <w:pPr>
        <w:pStyle w:val="NoSpacing"/>
        <w:ind w:left="720"/>
        <w:rPr>
          <w:rStyle w:val="markedcontent"/>
          <w:rFonts w:ascii="Calibri" w:hAnsi="Calibri" w:cs="Calibri"/>
          <w:i/>
          <w:iCs/>
          <w:sz w:val="20"/>
          <w:szCs w:val="20"/>
        </w:rPr>
      </w:pPr>
    </w:p>
    <w:p w14:paraId="611DD6B8" w14:textId="77777777" w:rsidR="006A5423" w:rsidRDefault="006A5423" w:rsidP="006A5423">
      <w:pPr>
        <w:spacing w:before="100" w:beforeAutospacing="1" w:after="100" w:afterAutospacing="1" w:line="240" w:lineRule="auto"/>
        <w:rPr>
          <w:rFonts w:eastAsia="Times New Roman" w:cstheme="minorHAnsi"/>
          <w:color w:val="222222"/>
        </w:rPr>
      </w:pPr>
      <w:r w:rsidRPr="00990CB0">
        <w:rPr>
          <w:rFonts w:eastAsia="Times New Roman" w:cstheme="minorHAnsi"/>
          <w:color w:val="222222"/>
        </w:rPr>
        <w:t xml:space="preserve">There is additional Wildfire research published since </w:t>
      </w:r>
      <w:r>
        <w:rPr>
          <w:rFonts w:eastAsia="Times New Roman" w:cstheme="minorHAnsi"/>
          <w:color w:val="222222"/>
        </w:rPr>
        <w:t>2016</w:t>
      </w:r>
      <w:r w:rsidRPr="00990CB0">
        <w:rPr>
          <w:rFonts w:eastAsia="Times New Roman" w:cstheme="minorHAnsi"/>
          <w:color w:val="222222"/>
        </w:rPr>
        <w:t xml:space="preserve"> that supports our claim that a new EIR should be required.   </w:t>
      </w:r>
    </w:p>
    <w:p w14:paraId="50C344AF" w14:textId="77777777" w:rsidR="006A5423" w:rsidRDefault="006A5423" w:rsidP="006A5423">
      <w:pPr>
        <w:rPr>
          <w:rFonts w:eastAsia="Times New Roman" w:cstheme="minorHAnsi"/>
          <w:color w:val="222222"/>
        </w:rPr>
      </w:pPr>
      <w:r>
        <w:rPr>
          <w:rFonts w:eastAsia="Times New Roman" w:cstheme="minorHAnsi"/>
          <w:color w:val="222222"/>
        </w:rPr>
        <w:br w:type="page"/>
      </w:r>
    </w:p>
    <w:p w14:paraId="6E2EC05E" w14:textId="77777777" w:rsidR="006A5423" w:rsidRPr="00990CB0" w:rsidRDefault="006A5423" w:rsidP="006A5423">
      <w:pPr>
        <w:spacing w:before="100" w:beforeAutospacing="1" w:after="100" w:afterAutospacing="1" w:line="240" w:lineRule="auto"/>
        <w:rPr>
          <w:rFonts w:eastAsia="Times New Roman" w:cstheme="minorHAnsi"/>
          <w:color w:val="222222"/>
        </w:rPr>
      </w:pPr>
    </w:p>
    <w:p w14:paraId="1296CB57" w14:textId="77777777" w:rsidR="006A5423" w:rsidRPr="00990CB0" w:rsidRDefault="006A5423" w:rsidP="006A5423">
      <w:pPr>
        <w:spacing w:before="100" w:beforeAutospacing="1" w:after="100" w:afterAutospacing="1" w:line="240" w:lineRule="auto"/>
        <w:rPr>
          <w:rFonts w:eastAsia="Times New Roman" w:cstheme="minorHAnsi"/>
          <w:color w:val="222222"/>
        </w:rPr>
      </w:pPr>
      <w:r w:rsidRPr="00990CB0">
        <w:rPr>
          <w:rFonts w:eastAsia="Times New Roman" w:cstheme="minorHAnsi"/>
          <w:color w:val="222222"/>
        </w:rPr>
        <w:t xml:space="preserve">In 2022 - six years after the original EIR was certified - the California Office of the State Fire Marshall revised its Wildfire map that </w:t>
      </w:r>
      <w:r>
        <w:rPr>
          <w:rFonts w:eastAsia="Times New Roman" w:cstheme="minorHAnsi"/>
          <w:color w:val="222222"/>
        </w:rPr>
        <w:t>further substantiates</w:t>
      </w:r>
      <w:r w:rsidRPr="00990CB0">
        <w:rPr>
          <w:rFonts w:eastAsia="Times New Roman" w:cstheme="minorHAnsi"/>
          <w:color w:val="222222"/>
        </w:rPr>
        <w:t xml:space="preserve"> the research of the Olympic Valley CWPP.  The bright red on the following Fire Marshall map indicates the wildfire high risk area along the Rt 89 evacuation route.</w:t>
      </w:r>
    </w:p>
    <w:p w14:paraId="3E037F61" w14:textId="77777777" w:rsidR="006A5423" w:rsidRDefault="006A5423" w:rsidP="006A5423">
      <w:pPr>
        <w:spacing w:before="100" w:beforeAutospacing="1" w:after="100" w:afterAutospacing="1" w:line="240" w:lineRule="auto"/>
        <w:jc w:val="center"/>
        <w:rPr>
          <w:rFonts w:eastAsia="Times New Roman" w:cstheme="minorHAnsi"/>
          <w:color w:val="222222"/>
        </w:rPr>
      </w:pPr>
      <w:r>
        <w:rPr>
          <w:rFonts w:eastAsia="Times New Roman" w:cstheme="minorHAnsi"/>
          <w:color w:val="222222"/>
        </w:rPr>
        <w:t>State Fire Marshal Wildfire Risk Map Rt 89 Highlighted</w:t>
      </w:r>
    </w:p>
    <w:p w14:paraId="273A7D9D" w14:textId="77777777" w:rsidR="006A5423" w:rsidRDefault="006A5423" w:rsidP="006A5423">
      <w:pPr>
        <w:spacing w:before="100" w:beforeAutospacing="1" w:after="100" w:afterAutospacing="1" w:line="240" w:lineRule="auto"/>
        <w:jc w:val="center"/>
        <w:rPr>
          <w:rFonts w:eastAsia="Times New Roman" w:cstheme="minorHAnsi"/>
          <w:color w:val="222222"/>
        </w:rPr>
      </w:pPr>
      <w:r w:rsidRPr="007D59B5">
        <w:rPr>
          <w:rFonts w:eastAsia="Times New Roman" w:cstheme="minorHAnsi"/>
          <w:noProof/>
          <w:color w:val="222222"/>
          <w:sz w:val="20"/>
          <w:szCs w:val="20"/>
        </w:rPr>
        <w:drawing>
          <wp:inline distT="0" distB="0" distL="0" distR="0" wp14:anchorId="16748F55" wp14:editId="10AB6874">
            <wp:extent cx="2190750" cy="4796737"/>
            <wp:effectExtent l="0" t="0" r="0" b="4445"/>
            <wp:docPr id="3" name="Picture 3" descr="A picture containing text, clothing, underpan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othing, underpants&#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9404" cy="4815684"/>
                    </a:xfrm>
                    <a:prstGeom prst="rect">
                      <a:avLst/>
                    </a:prstGeom>
                    <a:noFill/>
                    <a:ln>
                      <a:noFill/>
                    </a:ln>
                  </pic:spPr>
                </pic:pic>
              </a:graphicData>
            </a:graphic>
          </wp:inline>
        </w:drawing>
      </w:r>
    </w:p>
    <w:p w14:paraId="09F1AD8E" w14:textId="77777777" w:rsidR="006A5423" w:rsidRDefault="006A5423" w:rsidP="006A5423">
      <w:pPr>
        <w:spacing w:before="100" w:beforeAutospacing="1" w:after="100" w:afterAutospacing="1" w:line="240" w:lineRule="auto"/>
        <w:rPr>
          <w:rFonts w:eastAsia="Times New Roman" w:cstheme="minorHAnsi"/>
          <w:color w:val="222222"/>
        </w:rPr>
      </w:pPr>
    </w:p>
    <w:p w14:paraId="179BD8EF" w14:textId="77777777" w:rsidR="006A5423" w:rsidRPr="00990CB0" w:rsidRDefault="006A5423" w:rsidP="006A5423">
      <w:pPr>
        <w:spacing w:before="100" w:beforeAutospacing="1" w:after="100" w:afterAutospacing="1" w:line="240" w:lineRule="auto"/>
        <w:rPr>
          <w:rFonts w:eastAsia="Times New Roman" w:cstheme="minorHAnsi"/>
          <w:color w:val="222222"/>
        </w:rPr>
      </w:pPr>
      <w:r w:rsidRPr="00990CB0">
        <w:rPr>
          <w:rFonts w:eastAsia="Times New Roman" w:cstheme="minorHAnsi"/>
          <w:color w:val="222222"/>
        </w:rPr>
        <w:t>Additional wildfire research since the original EIR was published supersede</w:t>
      </w:r>
      <w:r>
        <w:rPr>
          <w:rFonts w:eastAsia="Times New Roman" w:cstheme="minorHAnsi"/>
          <w:color w:val="222222"/>
        </w:rPr>
        <w:t>s</w:t>
      </w:r>
      <w:r w:rsidRPr="00990CB0">
        <w:rPr>
          <w:rFonts w:eastAsia="Times New Roman" w:cstheme="minorHAnsi"/>
          <w:color w:val="222222"/>
        </w:rPr>
        <w:t xml:space="preserve"> previously </w:t>
      </w:r>
      <w:r>
        <w:rPr>
          <w:rFonts w:eastAsia="Times New Roman" w:cstheme="minorHAnsi"/>
          <w:color w:val="222222"/>
        </w:rPr>
        <w:t>held opinions</w:t>
      </w:r>
      <w:r w:rsidRPr="00990CB0">
        <w:rPr>
          <w:rFonts w:eastAsia="Times New Roman" w:cstheme="minorHAnsi"/>
          <w:color w:val="222222"/>
        </w:rPr>
        <w:t xml:space="preserve"> on the risk of wildfire in our area.</w:t>
      </w:r>
    </w:p>
    <w:p w14:paraId="50DE1314" w14:textId="77777777" w:rsidR="006A5423" w:rsidRPr="00E10F08" w:rsidRDefault="006A5423" w:rsidP="006A5423">
      <w:pPr>
        <w:pStyle w:val="ListParagraph"/>
        <w:numPr>
          <w:ilvl w:val="0"/>
          <w:numId w:val="6"/>
        </w:numPr>
        <w:spacing w:before="100" w:beforeAutospacing="1" w:after="100" w:afterAutospacing="1" w:line="240" w:lineRule="auto"/>
        <w:rPr>
          <w:rFonts w:eastAsia="Times New Roman" w:cstheme="minorHAnsi"/>
          <w:b/>
          <w:bCs/>
          <w:i/>
          <w:iCs/>
          <w:color w:val="222222"/>
          <w:sz w:val="20"/>
          <w:szCs w:val="20"/>
        </w:rPr>
      </w:pPr>
      <w:r w:rsidRPr="00E10F08">
        <w:rPr>
          <w:i/>
          <w:iCs/>
          <w:sz w:val="20"/>
          <w:szCs w:val="20"/>
        </w:rPr>
        <w:t xml:space="preserve">Forest fires of the western United States have advanced upslope over the past few decades, scorching territories previously too wet to burn - up to 2500m elevation. (Source: </w:t>
      </w:r>
      <w:hyperlink r:id="rId15" w:tgtFrame="_blank" w:history="1"/>
      <w:r w:rsidRPr="00E10F08">
        <w:rPr>
          <w:i/>
          <w:iCs/>
          <w:sz w:val="20"/>
          <w:szCs w:val="20"/>
        </w:rPr>
        <w:t xml:space="preserve"> Proceedings of the National Academy of Sciences, May 2022)</w:t>
      </w:r>
    </w:p>
    <w:p w14:paraId="728EC054" w14:textId="77777777" w:rsidR="006A5423" w:rsidRPr="00790279" w:rsidRDefault="006A5423" w:rsidP="006A5423">
      <w:pPr>
        <w:spacing w:before="100" w:beforeAutospacing="1" w:after="100" w:afterAutospacing="1" w:line="240" w:lineRule="auto"/>
        <w:ind w:left="360"/>
        <w:rPr>
          <w:rFonts w:eastAsia="Times New Roman" w:cstheme="minorHAnsi"/>
          <w:b/>
          <w:bCs/>
          <w:color w:val="222222"/>
        </w:rPr>
      </w:pPr>
      <w:r>
        <w:t xml:space="preserve">Another “severe environmental change” that has happened since the original EIR was produced is that the </w:t>
      </w:r>
      <w:r w:rsidRPr="00790279">
        <w:t>Granite ridges on either side of Olympic Valley and the Rt 89 Corridor are no longer protection against wildfire jumps</w:t>
      </w:r>
      <w:r>
        <w:t xml:space="preserve">. </w:t>
      </w:r>
    </w:p>
    <w:p w14:paraId="69753D17" w14:textId="77777777" w:rsidR="006A5423" w:rsidRPr="00E10F08" w:rsidRDefault="006A5423" w:rsidP="006A5423">
      <w:pPr>
        <w:pStyle w:val="NormalWeb"/>
        <w:numPr>
          <w:ilvl w:val="0"/>
          <w:numId w:val="6"/>
        </w:numPr>
        <w:spacing w:before="0" w:beforeAutospacing="0" w:after="0" w:afterAutospacing="0"/>
        <w:rPr>
          <w:rFonts w:ascii="Calibri" w:hAnsi="Calibri" w:cs="Calibri"/>
          <w:i/>
          <w:iCs/>
          <w:color w:val="000000"/>
          <w:sz w:val="20"/>
          <w:szCs w:val="20"/>
        </w:rPr>
      </w:pPr>
      <w:r w:rsidRPr="00E10F08">
        <w:rPr>
          <w:rFonts w:ascii="Calibri" w:hAnsi="Calibri" w:cs="Calibri"/>
          <w:i/>
          <w:iCs/>
          <w:color w:val="000000"/>
          <w:sz w:val="20"/>
          <w:szCs w:val="20"/>
        </w:rPr>
        <w:t>Caldor Fire became the second fire in California history to cross the Sierra Nevada, traveling up and over the highest ridgetops.</w:t>
      </w:r>
    </w:p>
    <w:p w14:paraId="51B58ED2" w14:textId="77777777" w:rsidR="006A5423" w:rsidRPr="00E10F08" w:rsidRDefault="006A5423" w:rsidP="006A5423">
      <w:pPr>
        <w:pStyle w:val="NormalWeb"/>
        <w:numPr>
          <w:ilvl w:val="0"/>
          <w:numId w:val="6"/>
        </w:numPr>
        <w:spacing w:before="0" w:beforeAutospacing="0" w:after="0" w:afterAutospacing="0"/>
        <w:rPr>
          <w:rFonts w:ascii="Calibri" w:hAnsi="Calibri" w:cs="Calibri"/>
          <w:i/>
          <w:iCs/>
          <w:color w:val="000000"/>
          <w:sz w:val="20"/>
          <w:szCs w:val="20"/>
        </w:rPr>
      </w:pPr>
      <w:r w:rsidRPr="00E10F08">
        <w:rPr>
          <w:rFonts w:ascii="Calibri" w:hAnsi="Calibri" w:cs="Calibri"/>
          <w:i/>
          <w:iCs/>
          <w:color w:val="000000"/>
          <w:sz w:val="20"/>
          <w:szCs w:val="20"/>
        </w:rPr>
        <w:lastRenderedPageBreak/>
        <w:t>“We haven’t had fires burn from one side of the Sierra to the other,” Cal Fire Director Thom Porter said “We did with the Dixie; now we have with the Caldor — two times in our history, and they are both happening this month"</w:t>
      </w:r>
    </w:p>
    <w:p w14:paraId="3D34E49B" w14:textId="77777777" w:rsidR="006A5423" w:rsidRPr="005224BC" w:rsidRDefault="006A5423" w:rsidP="006A5423">
      <w:pPr>
        <w:pStyle w:val="NormalWeb"/>
        <w:spacing w:before="0" w:beforeAutospacing="0" w:after="0" w:afterAutospacing="0"/>
        <w:ind w:left="720"/>
        <w:rPr>
          <w:rFonts w:ascii="Calibri" w:hAnsi="Calibri" w:cs="Calibri"/>
          <w:sz w:val="20"/>
          <w:szCs w:val="20"/>
        </w:rPr>
      </w:pPr>
    </w:p>
    <w:p w14:paraId="3132F1BD" w14:textId="77777777" w:rsidR="006A5423" w:rsidRDefault="006A5423" w:rsidP="006A5423">
      <w:pPr>
        <w:pStyle w:val="NormalWeb"/>
        <w:spacing w:before="0" w:beforeAutospacing="0" w:after="0" w:afterAutospacing="0"/>
        <w:rPr>
          <w:rFonts w:ascii="Calibri" w:hAnsi="Calibri" w:cs="Calibri"/>
          <w:sz w:val="22"/>
          <w:szCs w:val="22"/>
        </w:rPr>
      </w:pPr>
      <w:r w:rsidRPr="005224BC">
        <w:rPr>
          <w:rFonts w:ascii="Calibri" w:hAnsi="Calibri" w:cs="Calibri"/>
          <w:sz w:val="22"/>
          <w:szCs w:val="22"/>
        </w:rPr>
        <w:t xml:space="preserve">These ridges were once </w:t>
      </w:r>
      <w:r>
        <w:rPr>
          <w:rFonts w:ascii="Calibri" w:hAnsi="Calibri" w:cs="Calibri"/>
          <w:sz w:val="22"/>
          <w:szCs w:val="22"/>
        </w:rPr>
        <w:t>believed to be</w:t>
      </w:r>
      <w:r w:rsidRPr="005224BC">
        <w:rPr>
          <w:rFonts w:ascii="Calibri" w:hAnsi="Calibri" w:cs="Calibri"/>
          <w:sz w:val="22"/>
          <w:szCs w:val="22"/>
        </w:rPr>
        <w:t xml:space="preserve"> a key protection for the Valley. </w:t>
      </w:r>
    </w:p>
    <w:p w14:paraId="0A70BAED" w14:textId="77777777" w:rsidR="006A5423" w:rsidRDefault="006A5423" w:rsidP="006A5423">
      <w:pPr>
        <w:pStyle w:val="NormalWeb"/>
        <w:spacing w:before="0" w:beforeAutospacing="0" w:after="0" w:afterAutospacing="0"/>
        <w:rPr>
          <w:rFonts w:ascii="Calibri" w:hAnsi="Calibri" w:cs="Calibri"/>
          <w:sz w:val="22"/>
          <w:szCs w:val="22"/>
        </w:rPr>
      </w:pPr>
    </w:p>
    <w:p w14:paraId="21BFD2B8" w14:textId="77777777" w:rsidR="006A5423" w:rsidRPr="00E10F08" w:rsidRDefault="006A5423" w:rsidP="006A5423">
      <w:pPr>
        <w:pStyle w:val="NormalWeb"/>
        <w:numPr>
          <w:ilvl w:val="0"/>
          <w:numId w:val="10"/>
        </w:numPr>
        <w:spacing w:before="0" w:beforeAutospacing="0" w:after="0" w:afterAutospacing="0"/>
        <w:rPr>
          <w:rFonts w:ascii="Calibri" w:hAnsi="Calibri" w:cs="Calibri"/>
          <w:i/>
          <w:iCs/>
          <w:sz w:val="20"/>
          <w:szCs w:val="20"/>
        </w:rPr>
      </w:pPr>
      <w:r w:rsidRPr="00E10F08">
        <w:rPr>
          <w:rFonts w:ascii="Calibri" w:hAnsi="Calibri" w:cs="Calibri"/>
          <w:i/>
          <w:iCs/>
          <w:sz w:val="20"/>
          <w:szCs w:val="20"/>
        </w:rPr>
        <w:t xml:space="preserve">There is a plan by the US Forest Department to reduce the risk of wildfire on 1080 acres of forest between Alpine Meadows and Olympic Valley.  </w:t>
      </w:r>
    </w:p>
    <w:p w14:paraId="57038E4C" w14:textId="77777777" w:rsidR="006A5423" w:rsidRPr="00E10F08" w:rsidRDefault="006A5423" w:rsidP="006A5423">
      <w:pPr>
        <w:pStyle w:val="NormalWeb"/>
        <w:numPr>
          <w:ilvl w:val="0"/>
          <w:numId w:val="10"/>
        </w:numPr>
        <w:spacing w:before="0" w:beforeAutospacing="0" w:after="0" w:afterAutospacing="0"/>
        <w:rPr>
          <w:rFonts w:ascii="Calibri" w:hAnsi="Calibri" w:cs="Calibri"/>
          <w:i/>
          <w:iCs/>
          <w:sz w:val="20"/>
          <w:szCs w:val="20"/>
        </w:rPr>
      </w:pPr>
      <w:r w:rsidRPr="00E10F08">
        <w:rPr>
          <w:rFonts w:ascii="Calibri" w:hAnsi="Calibri" w:cs="Calibri"/>
          <w:i/>
          <w:iCs/>
          <w:sz w:val="20"/>
          <w:szCs w:val="20"/>
        </w:rPr>
        <w:t>But the project remains unfunded (estimated cost $2.4M) and the USF is asking for private donations.</w:t>
      </w:r>
    </w:p>
    <w:p w14:paraId="3E76CEF4" w14:textId="77777777" w:rsidR="006A5423" w:rsidRDefault="006A5423" w:rsidP="006A5423">
      <w:pPr>
        <w:spacing w:before="100" w:beforeAutospacing="1" w:after="100" w:afterAutospacing="1" w:line="240" w:lineRule="auto"/>
        <w:rPr>
          <w:rFonts w:eastAsia="Times New Roman" w:cstheme="minorHAnsi"/>
          <w:color w:val="222222"/>
        </w:rPr>
      </w:pPr>
      <w:r w:rsidRPr="005224BC">
        <w:rPr>
          <w:rFonts w:eastAsia="Times New Roman" w:cstheme="minorHAnsi"/>
        </w:rPr>
        <w:t xml:space="preserve">Further evidence of “change” is </w:t>
      </w:r>
      <w:r>
        <w:rPr>
          <w:rFonts w:eastAsia="Times New Roman" w:cstheme="minorHAnsi"/>
        </w:rPr>
        <w:t xml:space="preserve">that </w:t>
      </w:r>
      <w:r w:rsidRPr="005224BC">
        <w:rPr>
          <w:rFonts w:eastAsia="Times New Roman" w:cstheme="minorHAnsi"/>
        </w:rPr>
        <w:t xml:space="preserve">the USFD Five Creek Project along Rt 89 </w:t>
      </w:r>
      <w:r>
        <w:rPr>
          <w:rFonts w:eastAsia="Times New Roman" w:cstheme="minorHAnsi"/>
        </w:rPr>
        <w:t>(which</w:t>
      </w:r>
      <w:r w:rsidRPr="005224BC">
        <w:rPr>
          <w:rFonts w:eastAsia="Times New Roman" w:cstheme="minorHAnsi"/>
        </w:rPr>
        <w:t xml:space="preserve"> was approved in 2022</w:t>
      </w:r>
      <w:r>
        <w:rPr>
          <w:rFonts w:eastAsia="Times New Roman" w:cstheme="minorHAnsi"/>
        </w:rPr>
        <w:t>)</w:t>
      </w:r>
      <w:r w:rsidRPr="005224BC">
        <w:rPr>
          <w:rFonts w:eastAsia="Times New Roman" w:cstheme="minorHAnsi"/>
        </w:rPr>
        <w:t xml:space="preserve"> </w:t>
      </w:r>
      <w:r w:rsidRPr="00981266">
        <w:rPr>
          <w:rFonts w:eastAsia="Times New Roman" w:cstheme="minorHAnsi"/>
          <w:color w:val="222222"/>
        </w:rPr>
        <w:t xml:space="preserve">demonstrates the high risk to </w:t>
      </w:r>
      <w:r>
        <w:rPr>
          <w:rFonts w:eastAsia="Times New Roman" w:cstheme="minorHAnsi"/>
          <w:color w:val="222222"/>
        </w:rPr>
        <w:t xml:space="preserve">the </w:t>
      </w:r>
      <w:r w:rsidRPr="00981266">
        <w:rPr>
          <w:rFonts w:eastAsia="Times New Roman" w:cstheme="minorHAnsi"/>
          <w:color w:val="222222"/>
        </w:rPr>
        <w:t>evacuation rou</w:t>
      </w:r>
      <w:r>
        <w:rPr>
          <w:rFonts w:eastAsia="Times New Roman" w:cstheme="minorHAnsi"/>
          <w:color w:val="222222"/>
        </w:rPr>
        <w:t>te:</w:t>
      </w:r>
    </w:p>
    <w:p w14:paraId="6EEE3C35" w14:textId="77777777" w:rsidR="006A5423" w:rsidRPr="003641D1" w:rsidRDefault="006A5423" w:rsidP="006A5423">
      <w:pPr>
        <w:spacing w:before="100" w:beforeAutospacing="1" w:after="100" w:afterAutospacing="1" w:line="240" w:lineRule="auto"/>
        <w:ind w:left="720"/>
        <w:rPr>
          <w:rFonts w:eastAsia="Times New Roman" w:cstheme="minorHAnsi"/>
          <w:b/>
          <w:bCs/>
          <w:i/>
          <w:iCs/>
          <w:color w:val="222222"/>
          <w:sz w:val="20"/>
          <w:szCs w:val="20"/>
        </w:rPr>
      </w:pPr>
      <w:r w:rsidRPr="003641D1">
        <w:rPr>
          <w:i/>
          <w:iCs/>
          <w:sz w:val="20"/>
          <w:szCs w:val="20"/>
        </w:rPr>
        <w:t>The proposed project would complete fuels reduction, forest restoration, habitat enhancement, invasive plant treatments, and road management actions on approximately 6,000 acres along the highway 89 corridor south of Truckee, California.</w:t>
      </w:r>
      <w:r w:rsidRPr="003641D1">
        <w:rPr>
          <w:rFonts w:eastAsia="Times New Roman" w:cstheme="minorHAnsi"/>
          <w:i/>
          <w:iCs/>
          <w:color w:val="222222"/>
          <w:sz w:val="20"/>
          <w:szCs w:val="20"/>
        </w:rPr>
        <w:t xml:space="preserve"> </w:t>
      </w:r>
    </w:p>
    <w:p w14:paraId="4488A7BA" w14:textId="77777777" w:rsidR="006A5423" w:rsidRPr="0036505D" w:rsidRDefault="006A5423" w:rsidP="006A5423">
      <w:pPr>
        <w:spacing w:before="100" w:beforeAutospacing="1" w:after="100" w:afterAutospacing="1" w:line="240" w:lineRule="auto"/>
        <w:rPr>
          <w:rStyle w:val="markedcontent"/>
          <w:rFonts w:ascii="Calibri" w:eastAsia="Times New Roman" w:hAnsi="Calibri" w:cs="Calibri"/>
          <w:b/>
          <w:bCs/>
          <w:color w:val="222222"/>
        </w:rPr>
      </w:pPr>
      <w:r>
        <w:rPr>
          <w:rFonts w:eastAsia="Times New Roman" w:cstheme="minorHAnsi"/>
          <w:color w:val="222222"/>
        </w:rPr>
        <w:t>Finally, n</w:t>
      </w:r>
      <w:r w:rsidRPr="0036505D">
        <w:rPr>
          <w:rStyle w:val="markedcontent"/>
          <w:rFonts w:ascii="Calibri" w:hAnsi="Calibri" w:cs="Calibri"/>
        </w:rPr>
        <w:t xml:space="preserve">ew Cal Fire Maps are </w:t>
      </w:r>
      <w:r>
        <w:rPr>
          <w:rStyle w:val="markedcontent"/>
          <w:rFonts w:ascii="Calibri" w:hAnsi="Calibri" w:cs="Calibri"/>
        </w:rPr>
        <w:t xml:space="preserve">expected this year </w:t>
      </w:r>
      <w:r w:rsidRPr="0036505D">
        <w:rPr>
          <w:rStyle w:val="markedcontent"/>
          <w:rFonts w:ascii="Calibri" w:hAnsi="Calibri" w:cs="Calibri"/>
        </w:rPr>
        <w:t xml:space="preserve">and should </w:t>
      </w:r>
      <w:r>
        <w:rPr>
          <w:rStyle w:val="markedcontent"/>
          <w:rFonts w:ascii="Calibri" w:hAnsi="Calibri" w:cs="Calibri"/>
        </w:rPr>
        <w:t xml:space="preserve">also </w:t>
      </w:r>
      <w:r w:rsidRPr="0036505D">
        <w:rPr>
          <w:rStyle w:val="markedcontent"/>
          <w:rFonts w:ascii="Calibri" w:hAnsi="Calibri" w:cs="Calibri"/>
        </w:rPr>
        <w:t>be factored in</w:t>
      </w:r>
      <w:r>
        <w:rPr>
          <w:rStyle w:val="markedcontent"/>
          <w:rFonts w:ascii="Calibri" w:hAnsi="Calibri" w:cs="Calibri"/>
        </w:rPr>
        <w:t>to</w:t>
      </w:r>
      <w:r w:rsidRPr="0036505D">
        <w:rPr>
          <w:rStyle w:val="markedcontent"/>
          <w:rFonts w:ascii="Calibri" w:hAnsi="Calibri" w:cs="Calibri"/>
        </w:rPr>
        <w:t xml:space="preserve"> a new EIR</w:t>
      </w:r>
      <w:r>
        <w:rPr>
          <w:rStyle w:val="markedcontent"/>
          <w:rFonts w:ascii="Calibri" w:hAnsi="Calibri" w:cs="Calibri"/>
        </w:rPr>
        <w:t>:</w:t>
      </w:r>
    </w:p>
    <w:p w14:paraId="499768C1" w14:textId="77777777" w:rsidR="006A5423" w:rsidRDefault="006A5423" w:rsidP="006A5423">
      <w:pPr>
        <w:spacing w:before="100" w:beforeAutospacing="1" w:after="100" w:afterAutospacing="1" w:line="240" w:lineRule="auto"/>
        <w:ind w:left="720"/>
        <w:rPr>
          <w:rStyle w:val="markedcontent"/>
          <w:rFonts w:ascii="Calibri" w:hAnsi="Calibri" w:cs="Calibri"/>
          <w:i/>
          <w:iCs/>
          <w:sz w:val="20"/>
          <w:szCs w:val="20"/>
        </w:rPr>
      </w:pPr>
      <w:r w:rsidRPr="00B27F7C">
        <w:rPr>
          <w:rStyle w:val="markedcontent"/>
          <w:rFonts w:ascii="Calibri" w:hAnsi="Calibri" w:cs="Calibri"/>
          <w:i/>
          <w:iCs/>
          <w:sz w:val="20"/>
          <w:szCs w:val="20"/>
        </w:rPr>
        <w:t xml:space="preserve">CAL FIRE is required by law to map areas of significant fire hazards based on fuels, terrain, weather, and other relevant factors. These designations, referred to as Fire Hazard Severity Zones (FHSZ), mandate how people construct buildings and protect property to reduce risk associated with wildland fires. The maps were last updated in 2007-2010. The FHSZ draft maps are currently being finalized for the State Responsibility Area (SRA), where the State (CAL FIRE) is responsible for wildland fire protection, suppression, and prevention. </w:t>
      </w:r>
      <w:r w:rsidRPr="00B27F7C">
        <w:rPr>
          <w:rStyle w:val="markedcontent"/>
          <w:rFonts w:ascii="Calibri" w:hAnsi="Calibri" w:cs="Calibri"/>
          <w:i/>
          <w:iCs/>
          <w:sz w:val="20"/>
          <w:szCs w:val="20"/>
          <w:highlight w:val="yellow"/>
        </w:rPr>
        <w:t>This new data will be available in late 2022 or 2023.</w:t>
      </w:r>
      <w:r w:rsidRPr="00B27F7C">
        <w:rPr>
          <w:rStyle w:val="markedcontent"/>
          <w:rFonts w:ascii="Calibri" w:hAnsi="Calibri" w:cs="Calibri"/>
          <w:i/>
          <w:iCs/>
          <w:sz w:val="20"/>
          <w:szCs w:val="20"/>
        </w:rPr>
        <w:t xml:space="preserve"> Mapping of the areas, referred to as Very High Fire Hazard Severity Zones (VHFHSZ), is based on data and models of, potential fuels over a 30</w:t>
      </w:r>
      <w:r>
        <w:rPr>
          <w:rStyle w:val="markedcontent"/>
          <w:rFonts w:ascii="Calibri" w:hAnsi="Calibri" w:cs="Calibri"/>
          <w:i/>
          <w:iCs/>
          <w:sz w:val="20"/>
          <w:szCs w:val="20"/>
        </w:rPr>
        <w:t>-to-</w:t>
      </w:r>
      <w:proofErr w:type="gramStart"/>
      <w:r>
        <w:rPr>
          <w:rStyle w:val="markedcontent"/>
          <w:rFonts w:ascii="Calibri" w:hAnsi="Calibri" w:cs="Calibri"/>
          <w:i/>
          <w:iCs/>
          <w:sz w:val="20"/>
          <w:szCs w:val="20"/>
        </w:rPr>
        <w:t>50 year</w:t>
      </w:r>
      <w:proofErr w:type="gramEnd"/>
      <w:r w:rsidRPr="00B27F7C">
        <w:rPr>
          <w:rStyle w:val="markedcontent"/>
          <w:rFonts w:ascii="Calibri" w:hAnsi="Calibri" w:cs="Calibri"/>
          <w:i/>
          <w:iCs/>
          <w:sz w:val="20"/>
          <w:szCs w:val="20"/>
        </w:rPr>
        <w:t xml:space="preserve"> time horizon and their associated expected fire behavior, and expected burn probabilities to quantify the likelihood and nature of vegetation fire exposure to buildings. The Olympic Valley is an SRA and except for the meadow area, the entirety of the community and surrounding area is in a VHFHSZ.</w:t>
      </w:r>
    </w:p>
    <w:p w14:paraId="509A9A51" w14:textId="77777777" w:rsidR="006A5423" w:rsidRDefault="006A5423" w:rsidP="006A5423">
      <w:pPr>
        <w:spacing w:before="100" w:beforeAutospacing="1" w:after="100" w:afterAutospacing="1" w:line="240" w:lineRule="auto"/>
        <w:rPr>
          <w:rStyle w:val="markedcontent"/>
          <w:rFonts w:ascii="Calibri" w:hAnsi="Calibri" w:cs="Calibri"/>
          <w:b/>
          <w:bCs/>
          <w:i/>
          <w:iCs/>
          <w:sz w:val="24"/>
          <w:szCs w:val="24"/>
        </w:rPr>
      </w:pPr>
      <w:bookmarkStart w:id="5" w:name="_Hlk123365418"/>
      <w:r w:rsidRPr="007E4442">
        <w:rPr>
          <w:rStyle w:val="markedcontent"/>
          <w:rFonts w:ascii="Calibri" w:hAnsi="Calibri" w:cs="Calibri"/>
          <w:b/>
          <w:bCs/>
          <w:i/>
          <w:iCs/>
          <w:sz w:val="24"/>
          <w:szCs w:val="24"/>
        </w:rPr>
        <w:t xml:space="preserve">Finding: </w:t>
      </w:r>
      <w:r>
        <w:rPr>
          <w:rStyle w:val="markedcontent"/>
          <w:rFonts w:ascii="Calibri" w:hAnsi="Calibri" w:cs="Calibri"/>
          <w:b/>
          <w:bCs/>
          <w:i/>
          <w:iCs/>
          <w:sz w:val="24"/>
          <w:szCs w:val="24"/>
        </w:rPr>
        <w:t>N</w:t>
      </w:r>
      <w:r w:rsidRPr="007E4442">
        <w:rPr>
          <w:rStyle w:val="markedcontent"/>
          <w:rFonts w:ascii="Calibri" w:hAnsi="Calibri" w:cs="Calibri"/>
          <w:b/>
          <w:bCs/>
          <w:i/>
          <w:iCs/>
          <w:sz w:val="24"/>
          <w:szCs w:val="24"/>
        </w:rPr>
        <w:t>ew wildfire research published since the certification of the EIR 201</w:t>
      </w:r>
      <w:r>
        <w:rPr>
          <w:rStyle w:val="markedcontent"/>
          <w:rFonts w:ascii="Calibri" w:hAnsi="Calibri" w:cs="Calibri"/>
          <w:b/>
          <w:bCs/>
          <w:i/>
          <w:iCs/>
          <w:sz w:val="24"/>
          <w:szCs w:val="24"/>
        </w:rPr>
        <w:t>6</w:t>
      </w:r>
      <w:r w:rsidRPr="007E4442">
        <w:rPr>
          <w:rStyle w:val="markedcontent"/>
          <w:rFonts w:ascii="Calibri" w:hAnsi="Calibri" w:cs="Calibri"/>
          <w:b/>
          <w:bCs/>
          <w:i/>
          <w:iCs/>
          <w:sz w:val="24"/>
          <w:szCs w:val="24"/>
        </w:rPr>
        <w:t xml:space="preserve">, should </w:t>
      </w:r>
      <w:r>
        <w:rPr>
          <w:rStyle w:val="markedcontent"/>
          <w:rFonts w:ascii="Calibri" w:hAnsi="Calibri" w:cs="Calibri"/>
          <w:b/>
          <w:bCs/>
          <w:i/>
          <w:iCs/>
          <w:sz w:val="24"/>
          <w:szCs w:val="24"/>
        </w:rPr>
        <w:t>in itself</w:t>
      </w:r>
      <w:r w:rsidRPr="007E4442">
        <w:rPr>
          <w:rStyle w:val="markedcontent"/>
          <w:rFonts w:ascii="Calibri" w:hAnsi="Calibri" w:cs="Calibri"/>
          <w:b/>
          <w:bCs/>
          <w:i/>
          <w:iCs/>
          <w:sz w:val="24"/>
          <w:szCs w:val="24"/>
        </w:rPr>
        <w:t xml:space="preserve"> dictate that Placer County demand the creation of a new Village EIR. </w:t>
      </w:r>
      <w:r>
        <w:rPr>
          <w:rStyle w:val="markedcontent"/>
          <w:rFonts w:ascii="Calibri" w:hAnsi="Calibri" w:cs="Calibri"/>
          <w:b/>
          <w:bCs/>
          <w:i/>
          <w:iCs/>
          <w:sz w:val="24"/>
          <w:szCs w:val="24"/>
        </w:rPr>
        <w:t xml:space="preserve"> </w:t>
      </w:r>
      <w:r w:rsidRPr="007E4442">
        <w:rPr>
          <w:rStyle w:val="markedcontent"/>
          <w:rFonts w:ascii="Calibri" w:hAnsi="Calibri" w:cs="Calibri"/>
          <w:b/>
          <w:bCs/>
          <w:i/>
          <w:iCs/>
          <w:sz w:val="24"/>
          <w:szCs w:val="24"/>
        </w:rPr>
        <w:t xml:space="preserve"> </w:t>
      </w:r>
    </w:p>
    <w:p w14:paraId="561EE5F9" w14:textId="77777777" w:rsidR="006A5423" w:rsidRDefault="006A5423" w:rsidP="006A5423">
      <w:pPr>
        <w:spacing w:before="100" w:beforeAutospacing="1" w:after="100" w:afterAutospacing="1" w:line="240" w:lineRule="auto"/>
        <w:rPr>
          <w:rStyle w:val="markedcontent"/>
          <w:rFonts w:ascii="Calibri" w:hAnsi="Calibri" w:cs="Calibri"/>
          <w:b/>
          <w:bCs/>
          <w:i/>
          <w:iCs/>
          <w:sz w:val="24"/>
          <w:szCs w:val="24"/>
        </w:rPr>
      </w:pPr>
      <w:r>
        <w:rPr>
          <w:rStyle w:val="markedcontent"/>
          <w:rFonts w:ascii="Calibri" w:hAnsi="Calibri" w:cs="Calibri"/>
          <w:b/>
          <w:bCs/>
          <w:i/>
          <w:iCs/>
          <w:sz w:val="24"/>
          <w:szCs w:val="24"/>
        </w:rPr>
        <w:t>Finding:  The RT 89 corridor is now considered (since the original EIR was published) a high-risk area for wildfire.  Allowing the Applicant an 11-hour evacuation timeline which is an increase from the original EIR is illogical.  The Village project should be scaled back to reduce the evacuation timeline.</w:t>
      </w:r>
    </w:p>
    <w:bookmarkEnd w:id="5"/>
    <w:p w14:paraId="7A696568" w14:textId="77777777" w:rsidR="006A5423" w:rsidRPr="007E4442" w:rsidRDefault="006A5423" w:rsidP="006A5423">
      <w:pPr>
        <w:spacing w:before="100" w:beforeAutospacing="1" w:after="100" w:afterAutospacing="1" w:line="240" w:lineRule="auto"/>
        <w:rPr>
          <w:rStyle w:val="markedcontent"/>
          <w:rFonts w:ascii="Calibri" w:hAnsi="Calibri" w:cs="Calibri"/>
          <w:b/>
          <w:bCs/>
          <w:i/>
          <w:iCs/>
          <w:sz w:val="24"/>
          <w:szCs w:val="24"/>
        </w:rPr>
      </w:pPr>
    </w:p>
    <w:p w14:paraId="1625C509" w14:textId="4204A17E" w:rsidR="006A5423" w:rsidRDefault="006A5423">
      <w:pPr>
        <w:spacing w:after="0" w:line="240" w:lineRule="auto"/>
        <w:rPr>
          <w:rFonts w:eastAsia="Times New Roman" w:cstheme="minorHAnsi"/>
          <w:b/>
          <w:bCs/>
          <w:color w:val="222222"/>
          <w:sz w:val="28"/>
          <w:szCs w:val="28"/>
        </w:rPr>
      </w:pPr>
      <w:r>
        <w:rPr>
          <w:rFonts w:eastAsia="Times New Roman" w:cstheme="minorHAnsi"/>
          <w:b/>
          <w:bCs/>
          <w:color w:val="222222"/>
          <w:sz w:val="28"/>
          <w:szCs w:val="28"/>
        </w:rPr>
        <w:br w:type="page"/>
      </w:r>
    </w:p>
    <w:p w14:paraId="783F609A" w14:textId="2C8E24D9" w:rsidR="00F5709E" w:rsidRPr="00F272D2" w:rsidRDefault="00F5709E" w:rsidP="00F5709E">
      <w:pPr>
        <w:spacing w:before="100" w:beforeAutospacing="1" w:after="100" w:afterAutospacing="1" w:line="240" w:lineRule="auto"/>
        <w:jc w:val="center"/>
        <w:rPr>
          <w:rFonts w:eastAsia="Times New Roman" w:cstheme="minorHAnsi"/>
          <w:b/>
          <w:bCs/>
          <w:color w:val="222222"/>
          <w:sz w:val="28"/>
          <w:szCs w:val="28"/>
        </w:rPr>
      </w:pPr>
      <w:r w:rsidRPr="00F272D2">
        <w:rPr>
          <w:rFonts w:eastAsia="Times New Roman" w:cstheme="minorHAnsi"/>
          <w:b/>
          <w:bCs/>
          <w:color w:val="222222"/>
          <w:sz w:val="28"/>
          <w:szCs w:val="28"/>
        </w:rPr>
        <w:lastRenderedPageBreak/>
        <w:t xml:space="preserve">Transportation  </w:t>
      </w:r>
    </w:p>
    <w:p w14:paraId="3269DB33" w14:textId="77777777" w:rsidR="00F5709E" w:rsidRPr="00E475B0" w:rsidRDefault="00F5709E" w:rsidP="00F5709E">
      <w:pPr>
        <w:spacing w:before="100" w:beforeAutospacing="1" w:after="100" w:afterAutospacing="1" w:line="240" w:lineRule="auto"/>
        <w:rPr>
          <w:rFonts w:eastAsia="Times New Roman" w:cstheme="minorHAnsi"/>
          <w:color w:val="222222"/>
        </w:rPr>
      </w:pPr>
      <w:r>
        <w:rPr>
          <w:rFonts w:eastAsia="Times New Roman" w:cstheme="minorHAnsi"/>
          <w:color w:val="222222"/>
        </w:rPr>
        <w:t xml:space="preserve">The Palisades Tahoe Revised EIR attempts to cure the transportation deficiency cited by the Courts through expanded use of TART.  While on the surface this approach appears to address the issue, it fails to deal with the </w:t>
      </w:r>
      <w:r w:rsidRPr="00990CB0">
        <w:rPr>
          <w:rFonts w:eastAsia="Times New Roman" w:cstheme="minorHAnsi"/>
          <w:b/>
          <w:bCs/>
          <w:color w:val="222222"/>
          <w:u w:val="single"/>
        </w:rPr>
        <w:t>new realities of our transportation problem</w:t>
      </w:r>
      <w:r>
        <w:rPr>
          <w:rFonts w:eastAsia="Times New Roman" w:cstheme="minorHAnsi"/>
          <w:color w:val="222222"/>
        </w:rPr>
        <w:t>.</w:t>
      </w:r>
    </w:p>
    <w:p w14:paraId="220AF2B2" w14:textId="77777777" w:rsidR="00F5709E" w:rsidRPr="00B42661" w:rsidRDefault="00F5709E" w:rsidP="00F5709E">
      <w:pPr>
        <w:numPr>
          <w:ilvl w:val="0"/>
          <w:numId w:val="4"/>
        </w:numPr>
        <w:spacing w:before="100" w:beforeAutospacing="1" w:after="100" w:afterAutospacing="1" w:line="240" w:lineRule="auto"/>
        <w:rPr>
          <w:rFonts w:ascii="Calibri" w:eastAsia="Times New Roman" w:hAnsi="Calibri" w:cs="Calibri"/>
          <w:color w:val="222222"/>
        </w:rPr>
      </w:pPr>
      <w:r>
        <w:rPr>
          <w:rFonts w:ascii="Calibri" w:hAnsi="Calibri" w:cs="Calibri"/>
        </w:rPr>
        <w:t>L</w:t>
      </w:r>
      <w:r w:rsidRPr="00B42661">
        <w:rPr>
          <w:rFonts w:ascii="Calibri" w:hAnsi="Calibri" w:cs="Calibri"/>
        </w:rPr>
        <w:t xml:space="preserve">ack of stable housing options for workers is </w:t>
      </w:r>
      <w:r>
        <w:rPr>
          <w:rFonts w:ascii="Calibri" w:hAnsi="Calibri" w:cs="Calibri"/>
        </w:rPr>
        <w:t xml:space="preserve">one of </w:t>
      </w:r>
      <w:r w:rsidRPr="00B42661">
        <w:rPr>
          <w:rFonts w:ascii="Calibri" w:hAnsi="Calibri" w:cs="Calibri"/>
        </w:rPr>
        <w:t>the most significant threats to quality of life in the Tahoe Region</w:t>
      </w:r>
      <w:r>
        <w:rPr>
          <w:rFonts w:ascii="Calibri" w:hAnsi="Calibri" w:cs="Calibri"/>
        </w:rPr>
        <w:t xml:space="preserve"> (Tahoe Prosperity Center March, 2022) </w:t>
      </w:r>
    </w:p>
    <w:p w14:paraId="190D4EDD" w14:textId="77777777" w:rsidR="00F5709E" w:rsidRPr="006771FA" w:rsidRDefault="00F5709E" w:rsidP="00F5709E">
      <w:pPr>
        <w:pStyle w:val="ListParagraph"/>
        <w:numPr>
          <w:ilvl w:val="0"/>
          <w:numId w:val="4"/>
        </w:numPr>
        <w:spacing w:before="100" w:beforeAutospacing="1" w:after="100" w:afterAutospacing="1" w:line="240" w:lineRule="auto"/>
        <w:rPr>
          <w:rFonts w:eastAsia="Times New Roman" w:cstheme="minorHAnsi"/>
          <w:b/>
          <w:bCs/>
          <w:color w:val="222222"/>
        </w:rPr>
      </w:pPr>
      <w:r w:rsidRPr="00384ECC">
        <w:rPr>
          <w:rFonts w:eastAsia="Times New Roman" w:cstheme="minorHAnsi"/>
          <w:color w:val="222222"/>
        </w:rPr>
        <w:t xml:space="preserve">Revised </w:t>
      </w:r>
      <w:r w:rsidRPr="00EC0BE1">
        <w:rPr>
          <w:rFonts w:eastAsia="Times New Roman" w:cstheme="minorHAnsi"/>
        </w:rPr>
        <w:t xml:space="preserve">EIR Transportation section (Chapter 9) </w:t>
      </w:r>
      <w:r w:rsidRPr="00384ECC">
        <w:rPr>
          <w:rFonts w:eastAsia="Times New Roman" w:cstheme="minorHAnsi"/>
          <w:color w:val="222222"/>
        </w:rPr>
        <w:t>does not take into consideration the fact that local workers are commuting further and further to work at Palisades Tahoe</w:t>
      </w:r>
    </w:p>
    <w:p w14:paraId="2E97309B" w14:textId="77777777" w:rsidR="00F5709E" w:rsidRPr="00E10F08" w:rsidRDefault="00F5709E" w:rsidP="00F5709E">
      <w:pPr>
        <w:pStyle w:val="ListParagraph"/>
        <w:numPr>
          <w:ilvl w:val="1"/>
          <w:numId w:val="4"/>
        </w:numPr>
        <w:spacing w:before="100" w:beforeAutospacing="1" w:after="100" w:afterAutospacing="1" w:line="240" w:lineRule="auto"/>
        <w:rPr>
          <w:rFonts w:ascii="Calibri" w:eastAsia="Times New Roman" w:hAnsi="Calibri" w:cs="Calibri"/>
          <w:b/>
          <w:bCs/>
          <w:i/>
          <w:iCs/>
          <w:color w:val="222222"/>
          <w:sz w:val="20"/>
          <w:szCs w:val="20"/>
        </w:rPr>
      </w:pPr>
      <w:r w:rsidRPr="00E10F08">
        <w:rPr>
          <w:rStyle w:val="markedcontent"/>
          <w:rFonts w:ascii="Calibri" w:hAnsi="Calibri" w:cs="Calibri"/>
          <w:i/>
          <w:iCs/>
          <w:sz w:val="20"/>
          <w:szCs w:val="20"/>
        </w:rPr>
        <w:t>As identified on page 9-65 of the 2016 DEIR up to 550 project-related employees may be expected to work in the Village Area and reside outside of Olympic Valley.</w:t>
      </w:r>
    </w:p>
    <w:p w14:paraId="79306640" w14:textId="77777777" w:rsidR="00F5709E" w:rsidRPr="00E10F08" w:rsidRDefault="00F5709E" w:rsidP="00F5709E">
      <w:pPr>
        <w:pStyle w:val="ListParagraph"/>
        <w:numPr>
          <w:ilvl w:val="1"/>
          <w:numId w:val="4"/>
        </w:numPr>
        <w:spacing w:before="100" w:beforeAutospacing="1" w:after="100" w:afterAutospacing="1" w:line="240" w:lineRule="auto"/>
        <w:rPr>
          <w:rFonts w:eastAsia="Times New Roman" w:cstheme="minorHAnsi"/>
          <w:b/>
          <w:bCs/>
          <w:i/>
          <w:iCs/>
          <w:color w:val="222222"/>
          <w:sz w:val="20"/>
          <w:szCs w:val="20"/>
        </w:rPr>
      </w:pPr>
      <w:r w:rsidRPr="00E10F08">
        <w:rPr>
          <w:rFonts w:eastAsia="Times New Roman" w:cstheme="minorHAnsi"/>
          <w:i/>
          <w:iCs/>
          <w:color w:val="222222"/>
          <w:sz w:val="20"/>
          <w:szCs w:val="20"/>
        </w:rPr>
        <w:t xml:space="preserve">Palisades Tahoe recruiting in Reno and Sacramento for workers with no employee housing offered (Source: Indeed.com and PT website) </w:t>
      </w:r>
    </w:p>
    <w:p w14:paraId="50CF8B14" w14:textId="77777777" w:rsidR="00F5709E" w:rsidRPr="00E10F08" w:rsidRDefault="00F5709E" w:rsidP="00F5709E">
      <w:pPr>
        <w:numPr>
          <w:ilvl w:val="1"/>
          <w:numId w:val="4"/>
        </w:numPr>
        <w:spacing w:before="100" w:beforeAutospacing="1" w:after="100" w:afterAutospacing="1" w:line="240" w:lineRule="auto"/>
        <w:rPr>
          <w:rFonts w:eastAsia="Times New Roman" w:cstheme="minorHAnsi"/>
          <w:i/>
          <w:iCs/>
          <w:color w:val="222222"/>
          <w:sz w:val="20"/>
          <w:szCs w:val="20"/>
        </w:rPr>
      </w:pPr>
      <w:r w:rsidRPr="00E10F08">
        <w:rPr>
          <w:rFonts w:eastAsia="Times New Roman" w:cstheme="minorHAnsi"/>
          <w:i/>
          <w:iCs/>
          <w:color w:val="222222"/>
          <w:sz w:val="20"/>
          <w:szCs w:val="20"/>
        </w:rPr>
        <w:t>There is still no plan on dealing with daily skiers that exit RT 80 (parking etc.)</w:t>
      </w:r>
    </w:p>
    <w:p w14:paraId="45175269" w14:textId="77777777" w:rsidR="00F5709E" w:rsidRPr="00E10F08" w:rsidRDefault="00F5709E" w:rsidP="00F5709E">
      <w:pPr>
        <w:numPr>
          <w:ilvl w:val="1"/>
          <w:numId w:val="4"/>
        </w:numPr>
        <w:spacing w:before="100" w:beforeAutospacing="1" w:after="100" w:afterAutospacing="1" w:line="240" w:lineRule="auto"/>
        <w:rPr>
          <w:rFonts w:eastAsia="Times New Roman" w:cstheme="minorHAnsi"/>
          <w:i/>
          <w:iCs/>
          <w:color w:val="222222"/>
          <w:sz w:val="20"/>
          <w:szCs w:val="20"/>
        </w:rPr>
      </w:pPr>
      <w:r w:rsidRPr="00E10F08">
        <w:rPr>
          <w:rFonts w:eastAsia="Times New Roman" w:cstheme="minorHAnsi"/>
          <w:i/>
          <w:iCs/>
          <w:color w:val="222222"/>
          <w:sz w:val="20"/>
          <w:szCs w:val="20"/>
        </w:rPr>
        <w:t>Without adequate parking in Truckee TART plan detailed in the Revised EIR will not work</w:t>
      </w:r>
    </w:p>
    <w:p w14:paraId="2AC15F50" w14:textId="2680F870" w:rsidR="00F5709E" w:rsidRPr="00C06FAE" w:rsidRDefault="007254E1" w:rsidP="00F5709E">
      <w:pPr>
        <w:numPr>
          <w:ilvl w:val="0"/>
          <w:numId w:val="4"/>
        </w:numPr>
        <w:spacing w:before="100" w:beforeAutospacing="1" w:after="100" w:afterAutospacing="1" w:line="240" w:lineRule="auto"/>
        <w:rPr>
          <w:rFonts w:eastAsia="Times New Roman" w:cstheme="minorHAnsi"/>
          <w:color w:val="222222"/>
        </w:rPr>
      </w:pPr>
      <w:r>
        <w:rPr>
          <w:rFonts w:eastAsia="Times New Roman" w:cstheme="minorHAnsi"/>
          <w:color w:val="222222"/>
        </w:rPr>
        <w:t>The severely congested</w:t>
      </w:r>
      <w:r w:rsidR="00F5709E" w:rsidRPr="00C06FAE">
        <w:rPr>
          <w:rFonts w:eastAsia="Times New Roman" w:cstheme="minorHAnsi"/>
          <w:color w:val="222222"/>
        </w:rPr>
        <w:t xml:space="preserve"> Olympic Valley Road</w:t>
      </w:r>
      <w:r w:rsidR="00F5709E">
        <w:rPr>
          <w:rFonts w:eastAsia="Times New Roman" w:cstheme="minorHAnsi"/>
          <w:color w:val="222222"/>
        </w:rPr>
        <w:t xml:space="preserve"> and Rt</w:t>
      </w:r>
      <w:r>
        <w:rPr>
          <w:rFonts w:eastAsia="Times New Roman" w:cstheme="minorHAnsi"/>
          <w:color w:val="222222"/>
        </w:rPr>
        <w:t xml:space="preserve"> </w:t>
      </w:r>
      <w:r w:rsidR="00F5709E">
        <w:rPr>
          <w:rFonts w:eastAsia="Times New Roman" w:cstheme="minorHAnsi"/>
          <w:color w:val="222222"/>
        </w:rPr>
        <w:t>89</w:t>
      </w:r>
      <w:r w:rsidR="00F5709E" w:rsidRPr="00C06FAE">
        <w:rPr>
          <w:rFonts w:eastAsia="Times New Roman" w:cstheme="minorHAnsi"/>
          <w:color w:val="222222"/>
        </w:rPr>
        <w:t xml:space="preserve"> this year (Gondola opening week</w:t>
      </w:r>
      <w:r w:rsidR="00F5709E">
        <w:rPr>
          <w:rFonts w:eastAsia="Times New Roman" w:cstheme="minorHAnsi"/>
          <w:color w:val="222222"/>
        </w:rPr>
        <w:t xml:space="preserve"> and 12/29/2022</w:t>
      </w:r>
      <w:r w:rsidR="00F5709E" w:rsidRPr="00C06FAE">
        <w:rPr>
          <w:rFonts w:eastAsia="Times New Roman" w:cstheme="minorHAnsi"/>
          <w:color w:val="222222"/>
        </w:rPr>
        <w:t>) highlights risk of depending on PT for executing proper evacuation plan</w:t>
      </w:r>
      <w:r w:rsidR="00F5709E">
        <w:rPr>
          <w:rFonts w:eastAsia="Times New Roman" w:cstheme="minorHAnsi"/>
          <w:color w:val="222222"/>
        </w:rPr>
        <w:t xml:space="preserve"> during peak times</w:t>
      </w:r>
    </w:p>
    <w:p w14:paraId="57723962" w14:textId="3CC7A0D4" w:rsidR="00F5709E" w:rsidRPr="00981266" w:rsidRDefault="00F5709E" w:rsidP="00F5709E">
      <w:pPr>
        <w:pStyle w:val="ListParagraph"/>
        <w:numPr>
          <w:ilvl w:val="0"/>
          <w:numId w:val="4"/>
        </w:numPr>
        <w:spacing w:before="100" w:beforeAutospacing="1" w:after="100" w:afterAutospacing="1" w:line="240" w:lineRule="auto"/>
        <w:rPr>
          <w:rFonts w:eastAsia="Times New Roman" w:cstheme="minorHAnsi"/>
          <w:b/>
          <w:bCs/>
          <w:color w:val="222222"/>
        </w:rPr>
      </w:pPr>
      <w:r w:rsidRPr="00981266">
        <w:rPr>
          <w:rFonts w:eastAsia="Times New Roman" w:cstheme="minorHAnsi"/>
          <w:color w:val="222222"/>
        </w:rPr>
        <w:t xml:space="preserve">Lack of progress in developing </w:t>
      </w:r>
      <w:r>
        <w:rPr>
          <w:rFonts w:eastAsia="Times New Roman" w:cstheme="minorHAnsi"/>
          <w:color w:val="222222"/>
        </w:rPr>
        <w:t>three-</w:t>
      </w:r>
      <w:r w:rsidRPr="00981266">
        <w:rPr>
          <w:rFonts w:eastAsia="Times New Roman" w:cstheme="minorHAnsi"/>
          <w:color w:val="222222"/>
        </w:rPr>
        <w:t>lane</w:t>
      </w:r>
      <w:r w:rsidR="007254E1">
        <w:rPr>
          <w:rFonts w:eastAsia="Times New Roman" w:cstheme="minorHAnsi"/>
          <w:color w:val="222222"/>
        </w:rPr>
        <w:t>s on Rt 89</w:t>
      </w:r>
      <w:r w:rsidRPr="00981266">
        <w:rPr>
          <w:rFonts w:eastAsia="Times New Roman" w:cstheme="minorHAnsi"/>
          <w:color w:val="222222"/>
        </w:rPr>
        <w:t xml:space="preserve"> plan hampers </w:t>
      </w:r>
      <w:r w:rsidR="007254E1">
        <w:rPr>
          <w:rFonts w:eastAsia="Times New Roman" w:cstheme="minorHAnsi"/>
          <w:color w:val="222222"/>
        </w:rPr>
        <w:t xml:space="preserve">an </w:t>
      </w:r>
      <w:r w:rsidRPr="00981266">
        <w:rPr>
          <w:rFonts w:eastAsia="Times New Roman" w:cstheme="minorHAnsi"/>
          <w:color w:val="222222"/>
        </w:rPr>
        <w:t>evacuation plan</w:t>
      </w:r>
    </w:p>
    <w:p w14:paraId="54103CB7" w14:textId="77777777" w:rsidR="00F5709E" w:rsidRPr="00981266" w:rsidRDefault="00F5709E" w:rsidP="00F5709E">
      <w:pPr>
        <w:pStyle w:val="ListParagraph"/>
        <w:numPr>
          <w:ilvl w:val="0"/>
          <w:numId w:val="4"/>
        </w:numPr>
        <w:spacing w:before="100" w:beforeAutospacing="1" w:after="100" w:afterAutospacing="1" w:line="240" w:lineRule="auto"/>
        <w:rPr>
          <w:rFonts w:eastAsia="Times New Roman" w:cstheme="minorHAnsi"/>
          <w:b/>
          <w:bCs/>
          <w:color w:val="222222"/>
        </w:rPr>
      </w:pPr>
      <w:r w:rsidRPr="00981266">
        <w:rPr>
          <w:rFonts w:eastAsia="Times New Roman" w:cstheme="minorHAnsi"/>
          <w:color w:val="222222"/>
        </w:rPr>
        <w:t>P</w:t>
      </w:r>
      <w:r>
        <w:rPr>
          <w:rFonts w:eastAsia="Times New Roman" w:cstheme="minorHAnsi"/>
          <w:color w:val="222222"/>
        </w:rPr>
        <w:t>alisades Tahoe</w:t>
      </w:r>
      <w:r w:rsidRPr="00981266">
        <w:rPr>
          <w:rFonts w:eastAsia="Times New Roman" w:cstheme="minorHAnsi"/>
          <w:color w:val="222222"/>
        </w:rPr>
        <w:t xml:space="preserve"> is proposing an 11-hour evacuation plan using a two-lane road </w:t>
      </w:r>
      <w:r>
        <w:rPr>
          <w:rFonts w:eastAsia="Times New Roman" w:cstheme="minorHAnsi"/>
          <w:color w:val="222222"/>
        </w:rPr>
        <w:t xml:space="preserve">travelling </w:t>
      </w:r>
      <w:r w:rsidRPr="00981266">
        <w:rPr>
          <w:rFonts w:eastAsia="Times New Roman" w:cstheme="minorHAnsi"/>
          <w:color w:val="222222"/>
        </w:rPr>
        <w:t>through a high-risk fire zone</w:t>
      </w:r>
    </w:p>
    <w:p w14:paraId="0DF629B3" w14:textId="7F60B37C" w:rsidR="00F5709E" w:rsidRDefault="007254E1" w:rsidP="00F5709E">
      <w:pPr>
        <w:spacing w:before="100" w:beforeAutospacing="1" w:after="100" w:afterAutospacing="1" w:line="240" w:lineRule="auto"/>
        <w:rPr>
          <w:rFonts w:eastAsia="Times New Roman" w:cstheme="minorHAnsi"/>
          <w:color w:val="222222"/>
        </w:rPr>
      </w:pPr>
      <w:bookmarkStart w:id="6" w:name="_Hlk123384333"/>
      <w:r>
        <w:rPr>
          <w:rFonts w:eastAsia="Times New Roman" w:cstheme="minorHAnsi"/>
          <w:color w:val="222222"/>
        </w:rPr>
        <w:t>N</w:t>
      </w:r>
      <w:r w:rsidR="00F5709E">
        <w:rPr>
          <w:rFonts w:eastAsia="Times New Roman" w:cstheme="minorHAnsi"/>
          <w:color w:val="222222"/>
        </w:rPr>
        <w:t>either the Revised EIR nor the original 201</w:t>
      </w:r>
      <w:r w:rsidR="00590B1D">
        <w:rPr>
          <w:rFonts w:eastAsia="Times New Roman" w:cstheme="minorHAnsi"/>
          <w:color w:val="222222"/>
        </w:rPr>
        <w:t>6</w:t>
      </w:r>
      <w:r w:rsidR="00F5709E">
        <w:rPr>
          <w:rFonts w:eastAsia="Times New Roman" w:cstheme="minorHAnsi"/>
          <w:color w:val="222222"/>
        </w:rPr>
        <w:t xml:space="preserve"> </w:t>
      </w:r>
      <w:r w:rsidR="00F5709E" w:rsidRPr="007D4A98">
        <w:rPr>
          <w:rFonts w:eastAsia="Times New Roman" w:cstheme="minorHAnsi"/>
          <w:color w:val="222222"/>
        </w:rPr>
        <w:t>EIR</w:t>
      </w:r>
      <w:r w:rsidR="00F5709E">
        <w:rPr>
          <w:rFonts w:eastAsia="Times New Roman" w:cstheme="minorHAnsi"/>
          <w:color w:val="222222"/>
        </w:rPr>
        <w:t>’s “</w:t>
      </w:r>
      <w:r w:rsidR="00F5709E" w:rsidRPr="007D4A98">
        <w:rPr>
          <w:rFonts w:eastAsia="Times New Roman" w:cstheme="minorHAnsi"/>
          <w:color w:val="222222"/>
        </w:rPr>
        <w:t>shelter in place</w:t>
      </w:r>
      <w:r w:rsidR="00F5709E">
        <w:rPr>
          <w:rFonts w:eastAsia="Times New Roman" w:cstheme="minorHAnsi"/>
          <w:color w:val="222222"/>
        </w:rPr>
        <w:t xml:space="preserve">” </w:t>
      </w:r>
      <w:r w:rsidR="00F5709E" w:rsidRPr="007D4A98">
        <w:rPr>
          <w:rFonts w:eastAsia="Times New Roman" w:cstheme="minorHAnsi"/>
          <w:color w:val="222222"/>
        </w:rPr>
        <w:t xml:space="preserve">plan has </w:t>
      </w:r>
      <w:r w:rsidR="00F5709E">
        <w:rPr>
          <w:rFonts w:eastAsia="Times New Roman" w:cstheme="minorHAnsi"/>
          <w:color w:val="222222"/>
        </w:rPr>
        <w:t>any</w:t>
      </w:r>
      <w:r w:rsidR="00F5709E" w:rsidRPr="007D4A98">
        <w:rPr>
          <w:rFonts w:eastAsia="Times New Roman" w:cstheme="minorHAnsi"/>
          <w:color w:val="222222"/>
        </w:rPr>
        <w:t xml:space="preserve"> details regarding protection from flying embers, breathable air, water, food, toilets, medical support, etc.</w:t>
      </w:r>
      <w:r w:rsidR="00F5709E">
        <w:rPr>
          <w:rFonts w:eastAsia="Times New Roman" w:cstheme="minorHAnsi"/>
          <w:color w:val="222222"/>
        </w:rPr>
        <w:t xml:space="preserve"> </w:t>
      </w:r>
      <w:r w:rsidR="006F29D0">
        <w:rPr>
          <w:rFonts w:eastAsia="Times New Roman" w:cstheme="minorHAnsi"/>
          <w:color w:val="222222"/>
        </w:rPr>
        <w:t xml:space="preserve"> The Revised EIR does mention that the parking garages will be used for shelter in place but does not address any of the items listed above.  Details on removing cars from the structures quite likely loaded with gasoline etc. are examples of items missing from the plan.</w:t>
      </w:r>
    </w:p>
    <w:bookmarkEnd w:id="6"/>
    <w:p w14:paraId="3EDEBCC5" w14:textId="7D32379E" w:rsidR="00F5709E" w:rsidRPr="006B23C4" w:rsidRDefault="00F5709E" w:rsidP="00F5709E">
      <w:pPr>
        <w:spacing w:before="100" w:beforeAutospacing="1" w:after="100" w:afterAutospacing="1" w:line="240" w:lineRule="auto"/>
        <w:rPr>
          <w:rFonts w:eastAsia="Times New Roman" w:cstheme="minorHAnsi"/>
          <w:color w:val="222222"/>
        </w:rPr>
      </w:pPr>
      <w:r w:rsidRPr="006B23C4">
        <w:rPr>
          <w:rStyle w:val="hgkelc"/>
          <w:lang w:val="en"/>
        </w:rPr>
        <w:t>Further</w:t>
      </w:r>
      <w:r w:rsidR="007254E1">
        <w:rPr>
          <w:rStyle w:val="hgkelc"/>
          <w:lang w:val="en"/>
        </w:rPr>
        <w:t>,</w:t>
      </w:r>
      <w:r w:rsidRPr="006B23C4">
        <w:rPr>
          <w:rStyle w:val="hgkelc"/>
          <w:lang w:val="en"/>
        </w:rPr>
        <w:t xml:space="preserve"> the recent decision of the California Air Resources Board (CARB) to ban the sale of new gas furnaces and water heaters beginning in 2030</w:t>
      </w:r>
      <w:r w:rsidR="007254E1">
        <w:rPr>
          <w:rStyle w:val="hgkelc"/>
          <w:lang w:val="en"/>
        </w:rPr>
        <w:t>,</w:t>
      </w:r>
      <w:r w:rsidRPr="006B23C4">
        <w:rPr>
          <w:rStyle w:val="hgkelc"/>
          <w:lang w:val="en"/>
        </w:rPr>
        <w:t xml:space="preserve"> requires that the fuel choices for the new Village dictate a new EIR</w:t>
      </w:r>
      <w:r w:rsidR="009A2F11">
        <w:rPr>
          <w:rStyle w:val="hgkelc"/>
          <w:lang w:val="en"/>
        </w:rPr>
        <w:t xml:space="preserve">, especially </w:t>
      </w:r>
      <w:r w:rsidR="00D169AB">
        <w:rPr>
          <w:rStyle w:val="hgkelc"/>
          <w:lang w:val="en"/>
        </w:rPr>
        <w:t>since alternative</w:t>
      </w:r>
      <w:r>
        <w:rPr>
          <w:rStyle w:val="hgkelc"/>
          <w:lang w:val="en"/>
        </w:rPr>
        <w:t xml:space="preserve"> fuel sources would dramatically reduce the risk of wildfire within the Valley.</w:t>
      </w:r>
    </w:p>
    <w:p w14:paraId="01FCADBB" w14:textId="0A8CB5A4" w:rsidR="00F5709E" w:rsidRDefault="00F5709E" w:rsidP="00F5709E">
      <w:pPr>
        <w:spacing w:before="100" w:beforeAutospacing="1" w:after="100" w:afterAutospacing="1" w:line="240" w:lineRule="auto"/>
        <w:rPr>
          <w:rFonts w:eastAsia="Times New Roman" w:cstheme="minorHAnsi"/>
          <w:b/>
          <w:bCs/>
          <w:i/>
          <w:iCs/>
          <w:color w:val="222222"/>
        </w:rPr>
      </w:pPr>
      <w:r w:rsidRPr="007E4442">
        <w:rPr>
          <w:rFonts w:eastAsia="Times New Roman" w:cstheme="minorHAnsi"/>
          <w:b/>
          <w:bCs/>
          <w:i/>
          <w:iCs/>
          <w:color w:val="222222"/>
          <w:sz w:val="24"/>
          <w:szCs w:val="24"/>
        </w:rPr>
        <w:t>Finding: The original EIR underestimated the demand for local employee housing, ignores the lack of affordable housing in the area and overestimates the ability of TART to effectively solve the commuting issue of workers into and out of the Valley.  This along with inadequate TART parking for RT8</w:t>
      </w:r>
      <w:r w:rsidR="00F54A16">
        <w:rPr>
          <w:rFonts w:eastAsia="Times New Roman" w:cstheme="minorHAnsi"/>
          <w:b/>
          <w:bCs/>
          <w:i/>
          <w:iCs/>
          <w:color w:val="222222"/>
          <w:sz w:val="24"/>
          <w:szCs w:val="24"/>
        </w:rPr>
        <w:t>0</w:t>
      </w:r>
      <w:r w:rsidRPr="007E4442">
        <w:rPr>
          <w:rFonts w:eastAsia="Times New Roman" w:cstheme="minorHAnsi"/>
          <w:b/>
          <w:bCs/>
          <w:i/>
          <w:iCs/>
          <w:color w:val="222222"/>
          <w:sz w:val="24"/>
          <w:szCs w:val="24"/>
        </w:rPr>
        <w:t xml:space="preserve"> day skiers needs to be addressed in a new EIR</w:t>
      </w:r>
      <w:r w:rsidRPr="00F272D2">
        <w:rPr>
          <w:rFonts w:eastAsia="Times New Roman" w:cstheme="minorHAnsi"/>
          <w:b/>
          <w:bCs/>
          <w:i/>
          <w:iCs/>
          <w:color w:val="222222"/>
        </w:rPr>
        <w:t>.</w:t>
      </w:r>
    </w:p>
    <w:p w14:paraId="55A1A271" w14:textId="44724F5D" w:rsidR="00F5709E" w:rsidRPr="007B6298" w:rsidRDefault="00F5709E" w:rsidP="00F5709E">
      <w:pPr>
        <w:spacing w:before="100" w:beforeAutospacing="1" w:after="100" w:afterAutospacing="1" w:line="240" w:lineRule="auto"/>
        <w:rPr>
          <w:rFonts w:eastAsia="Times New Roman" w:cstheme="minorHAnsi"/>
          <w:b/>
          <w:bCs/>
          <w:i/>
          <w:iCs/>
          <w:color w:val="222222"/>
          <w:sz w:val="24"/>
          <w:szCs w:val="24"/>
        </w:rPr>
      </w:pPr>
      <w:r w:rsidRPr="007B6298">
        <w:rPr>
          <w:rFonts w:eastAsia="Times New Roman" w:cstheme="minorHAnsi"/>
          <w:b/>
          <w:bCs/>
          <w:i/>
          <w:iCs/>
          <w:color w:val="222222"/>
          <w:sz w:val="24"/>
          <w:szCs w:val="24"/>
        </w:rPr>
        <w:t xml:space="preserve">Finding: </w:t>
      </w:r>
      <w:r w:rsidR="009A2F11">
        <w:rPr>
          <w:rFonts w:eastAsia="Times New Roman" w:cstheme="minorHAnsi"/>
          <w:b/>
          <w:bCs/>
          <w:i/>
          <w:iCs/>
          <w:color w:val="222222"/>
          <w:sz w:val="24"/>
          <w:szCs w:val="24"/>
        </w:rPr>
        <w:t>N</w:t>
      </w:r>
      <w:r w:rsidRPr="007B6298">
        <w:rPr>
          <w:rFonts w:eastAsia="Times New Roman" w:cstheme="minorHAnsi"/>
          <w:b/>
          <w:bCs/>
          <w:i/>
          <w:iCs/>
          <w:color w:val="222222"/>
          <w:sz w:val="24"/>
          <w:szCs w:val="24"/>
        </w:rPr>
        <w:t>either the Revised EIR nor the original 201</w:t>
      </w:r>
      <w:r w:rsidR="00590B1D">
        <w:rPr>
          <w:rFonts w:eastAsia="Times New Roman" w:cstheme="minorHAnsi"/>
          <w:b/>
          <w:bCs/>
          <w:i/>
          <w:iCs/>
          <w:color w:val="222222"/>
          <w:sz w:val="24"/>
          <w:szCs w:val="24"/>
        </w:rPr>
        <w:t>6</w:t>
      </w:r>
      <w:r w:rsidRPr="007B6298">
        <w:rPr>
          <w:rFonts w:eastAsia="Times New Roman" w:cstheme="minorHAnsi"/>
          <w:b/>
          <w:bCs/>
          <w:i/>
          <w:iCs/>
          <w:color w:val="222222"/>
          <w:sz w:val="24"/>
          <w:szCs w:val="24"/>
        </w:rPr>
        <w:t xml:space="preserve"> EIR’s “shelter in place” plan has any details regarding protection from flying embers, breathable air, water, food, toilets, medical support, etc. </w:t>
      </w:r>
    </w:p>
    <w:p w14:paraId="34E1BC25" w14:textId="77777777" w:rsidR="00F5709E" w:rsidRDefault="00F5709E" w:rsidP="00F5709E">
      <w:pPr>
        <w:spacing w:before="100" w:beforeAutospacing="1" w:after="100" w:afterAutospacing="1" w:line="240" w:lineRule="auto"/>
        <w:rPr>
          <w:rFonts w:eastAsia="Times New Roman" w:cstheme="minorHAnsi"/>
          <w:b/>
          <w:bCs/>
          <w:i/>
          <w:iCs/>
          <w:color w:val="222222"/>
          <w:sz w:val="24"/>
          <w:szCs w:val="24"/>
        </w:rPr>
      </w:pPr>
      <w:r w:rsidRPr="006B23C4">
        <w:rPr>
          <w:rFonts w:eastAsia="Times New Roman" w:cstheme="minorHAnsi"/>
          <w:b/>
          <w:bCs/>
          <w:i/>
          <w:iCs/>
          <w:color w:val="222222"/>
          <w:sz w:val="24"/>
          <w:szCs w:val="24"/>
        </w:rPr>
        <w:t>Finding:  The reliance on propane to fuel the new Village needs to be re-imagined in a new EIR based on the State’s directive to ban the sale of gas furnaces</w:t>
      </w:r>
      <w:r>
        <w:rPr>
          <w:rFonts w:eastAsia="Times New Roman" w:cstheme="minorHAnsi"/>
          <w:b/>
          <w:bCs/>
          <w:i/>
          <w:iCs/>
          <w:color w:val="222222"/>
          <w:sz w:val="24"/>
          <w:szCs w:val="24"/>
        </w:rPr>
        <w:t xml:space="preserve"> during the time period of Village development.</w:t>
      </w:r>
    </w:p>
    <w:p w14:paraId="1A7FA358" w14:textId="1A0BB19F" w:rsidR="00F5709E" w:rsidRPr="006B23C4" w:rsidRDefault="00F5709E" w:rsidP="006A5423">
      <w:pPr>
        <w:rPr>
          <w:rFonts w:eastAsia="Times New Roman" w:cstheme="minorHAnsi"/>
          <w:b/>
          <w:bCs/>
          <w:i/>
          <w:iCs/>
          <w:color w:val="222222"/>
          <w:sz w:val="24"/>
          <w:szCs w:val="24"/>
        </w:rPr>
      </w:pPr>
      <w:r>
        <w:rPr>
          <w:rFonts w:eastAsia="Times New Roman" w:cstheme="minorHAnsi"/>
          <w:b/>
          <w:bCs/>
          <w:i/>
          <w:iCs/>
          <w:color w:val="222222"/>
          <w:sz w:val="24"/>
          <w:szCs w:val="24"/>
        </w:rPr>
        <w:br w:type="page"/>
      </w:r>
    </w:p>
    <w:p w14:paraId="2DAA1AD2" w14:textId="77777777" w:rsidR="00F5709E" w:rsidRPr="00F272D2" w:rsidRDefault="00F5709E" w:rsidP="00F5709E">
      <w:pPr>
        <w:pStyle w:val="NoSpacing"/>
        <w:jc w:val="center"/>
        <w:rPr>
          <w:b/>
          <w:bCs/>
          <w:sz w:val="28"/>
          <w:szCs w:val="28"/>
        </w:rPr>
      </w:pPr>
      <w:r w:rsidRPr="00F272D2">
        <w:rPr>
          <w:b/>
          <w:bCs/>
          <w:sz w:val="28"/>
          <w:szCs w:val="28"/>
        </w:rPr>
        <w:lastRenderedPageBreak/>
        <w:t>Increased Tourism placing strain on Lake Tahoe Region</w:t>
      </w:r>
    </w:p>
    <w:p w14:paraId="71D3B870" w14:textId="77777777" w:rsidR="00F5709E" w:rsidRDefault="00F5709E" w:rsidP="00F5709E">
      <w:pPr>
        <w:spacing w:before="100" w:beforeAutospacing="1" w:after="100" w:afterAutospacing="1" w:line="240" w:lineRule="auto"/>
        <w:rPr>
          <w:rFonts w:asciiTheme="majorHAnsi" w:eastAsia="Times New Roman" w:hAnsiTheme="majorHAnsi" w:cstheme="minorHAnsi"/>
          <w:color w:val="222222"/>
        </w:rPr>
      </w:pPr>
      <w:r w:rsidRPr="00610C3E">
        <w:rPr>
          <w:rFonts w:asciiTheme="majorHAnsi" w:eastAsia="Times New Roman" w:hAnsiTheme="majorHAnsi" w:cstheme="minorHAnsi"/>
          <w:color w:val="222222"/>
        </w:rPr>
        <w:t>Fodor’s issued tourist travel warning for Lake Tahoe due to overcrowding</w:t>
      </w:r>
      <w:r>
        <w:rPr>
          <w:rFonts w:asciiTheme="majorHAnsi" w:eastAsia="Times New Roman" w:hAnsiTheme="majorHAnsi" w:cstheme="minorHAnsi"/>
          <w:color w:val="222222"/>
        </w:rPr>
        <w:t>:</w:t>
      </w:r>
    </w:p>
    <w:p w14:paraId="62578BD5" w14:textId="77777777" w:rsidR="00F5709E" w:rsidRPr="00950D35" w:rsidRDefault="00F5709E" w:rsidP="00F5709E">
      <w:pPr>
        <w:numPr>
          <w:ilvl w:val="1"/>
          <w:numId w:val="2"/>
        </w:numPr>
        <w:spacing w:before="100" w:beforeAutospacing="1" w:after="100" w:afterAutospacing="1" w:line="240" w:lineRule="auto"/>
        <w:rPr>
          <w:rFonts w:ascii="Calibri" w:eastAsia="Times New Roman" w:hAnsi="Calibri" w:cs="Calibri"/>
          <w:color w:val="222222"/>
          <w:sz w:val="20"/>
          <w:szCs w:val="20"/>
        </w:rPr>
      </w:pPr>
      <w:r w:rsidRPr="00294388">
        <w:rPr>
          <w:rFonts w:ascii="Calibri" w:eastAsia="Arial" w:hAnsi="Calibri" w:cs="Calibri"/>
          <w:i/>
          <w:color w:val="222222"/>
          <w:sz w:val="20"/>
          <w:szCs w:val="20"/>
        </w:rPr>
        <w:t>Fodor’s Travel placed Lake Tahoe on its annual "No List," designating the popular Northern California mountain destination among 10 locations around the world travelers should rethink if they’re planning a visit in 2023.​ Tahoe fell under the category of "natural attractions that could use a break," as Fodor's proclaimed that "Lake Tahoe has a people problem."</w:t>
      </w:r>
    </w:p>
    <w:p w14:paraId="539C60FD" w14:textId="77777777" w:rsidR="00F5709E" w:rsidRDefault="00F5709E" w:rsidP="00F5709E">
      <w:pPr>
        <w:spacing w:before="100" w:beforeAutospacing="1" w:after="100" w:afterAutospacing="1" w:line="240" w:lineRule="auto"/>
        <w:rPr>
          <w:rStyle w:val="s1"/>
        </w:rPr>
      </w:pPr>
      <w:r>
        <w:rPr>
          <w:rStyle w:val="s1"/>
        </w:rPr>
        <w:t xml:space="preserve">“Tahoe’s limited roadways become congested when thousands of people who live in nearby metropolitan areas get in their cars and drive up to our small mountain communities,” Joanne </w:t>
      </w:r>
      <w:proofErr w:type="spellStart"/>
      <w:r>
        <w:rPr>
          <w:rStyle w:val="s1"/>
        </w:rPr>
        <w:t>Marchetta</w:t>
      </w:r>
      <w:proofErr w:type="spellEnd"/>
      <w:r>
        <w:rPr>
          <w:rStyle w:val="s1"/>
        </w:rPr>
        <w:t>, executive director of the Tahoe Regional Planning Agency (TRPA), “Suddenly, a road system designed for 55,000 residents must handle four to five times that many cars.”</w:t>
      </w:r>
    </w:p>
    <w:p w14:paraId="3141B85B" w14:textId="123606EA" w:rsidR="00F5709E" w:rsidRDefault="00F5709E" w:rsidP="00F5709E">
      <w:pPr>
        <w:spacing w:before="100" w:beforeAutospacing="1" w:after="100" w:afterAutospacing="1" w:line="240" w:lineRule="auto"/>
        <w:rPr>
          <w:rStyle w:val="s1"/>
        </w:rPr>
      </w:pPr>
      <w:r>
        <w:rPr>
          <w:rStyle w:val="s1"/>
        </w:rPr>
        <w:t>As noted previously</w:t>
      </w:r>
      <w:r w:rsidR="009A2F11">
        <w:rPr>
          <w:rStyle w:val="s1"/>
        </w:rPr>
        <w:t>,</w:t>
      </w:r>
      <w:r>
        <w:rPr>
          <w:rStyle w:val="s1"/>
        </w:rPr>
        <w:t xml:space="preserve"> Palisades Tahoe is proposing an 11-hour evacuation plan using a two-lane highway that travels through a number of high-risk fire zones. </w:t>
      </w:r>
    </w:p>
    <w:p w14:paraId="414A4ADC" w14:textId="77777777" w:rsidR="00F5709E" w:rsidRDefault="00F5709E" w:rsidP="00F5709E">
      <w:pPr>
        <w:pStyle w:val="ListParagraph"/>
        <w:numPr>
          <w:ilvl w:val="0"/>
          <w:numId w:val="11"/>
        </w:numPr>
        <w:spacing w:before="100" w:beforeAutospacing="1" w:after="100" w:afterAutospacing="1" w:line="240" w:lineRule="auto"/>
        <w:rPr>
          <w:rFonts w:eastAsia="Times New Roman" w:cstheme="minorHAnsi"/>
          <w:color w:val="222222"/>
          <w:sz w:val="20"/>
          <w:szCs w:val="20"/>
        </w:rPr>
      </w:pPr>
      <w:r w:rsidRPr="0057531B">
        <w:rPr>
          <w:sz w:val="20"/>
          <w:szCs w:val="20"/>
        </w:rPr>
        <w:t>Considering the updated cumulative project information provided in Appendix F, this evacuation time would increase by approximate 22 minutes to roughly 11.1 hours.</w:t>
      </w:r>
      <w:r>
        <w:rPr>
          <w:rFonts w:eastAsia="Times New Roman" w:cstheme="minorHAnsi"/>
          <w:color w:val="222222"/>
          <w:sz w:val="20"/>
          <w:szCs w:val="20"/>
        </w:rPr>
        <w:t xml:space="preserve"> (Source; page 15-13 REIR)</w:t>
      </w:r>
    </w:p>
    <w:p w14:paraId="5A269E8E" w14:textId="59BA0933" w:rsidR="00F5709E" w:rsidRDefault="00F5709E" w:rsidP="00F5709E">
      <w:pPr>
        <w:spacing w:before="100" w:beforeAutospacing="1" w:after="100" w:afterAutospacing="1" w:line="240" w:lineRule="auto"/>
        <w:rPr>
          <w:rFonts w:eastAsia="Times New Roman" w:cstheme="minorHAnsi"/>
          <w:color w:val="222222"/>
        </w:rPr>
      </w:pPr>
      <w:r>
        <w:rPr>
          <w:rFonts w:eastAsia="Times New Roman" w:cstheme="minorHAnsi"/>
          <w:color w:val="222222"/>
        </w:rPr>
        <w:t>While the Revised EIR takes into consideration additional construction since 2016 (page 15-12) and it</w:t>
      </w:r>
      <w:r w:rsidR="009A2F11">
        <w:rPr>
          <w:rFonts w:eastAsia="Times New Roman" w:cstheme="minorHAnsi"/>
          <w:color w:val="222222"/>
        </w:rPr>
        <w:t>s</w:t>
      </w:r>
      <w:r>
        <w:rPr>
          <w:rFonts w:eastAsia="Times New Roman" w:cstheme="minorHAnsi"/>
          <w:color w:val="222222"/>
        </w:rPr>
        <w:t xml:space="preserve"> effects on the evacuation times…</w:t>
      </w:r>
    </w:p>
    <w:p w14:paraId="169D961D" w14:textId="77777777" w:rsidR="00F5709E" w:rsidRPr="008A174C" w:rsidRDefault="00F5709E" w:rsidP="00F5709E">
      <w:pPr>
        <w:spacing w:before="100" w:beforeAutospacing="1" w:after="100" w:afterAutospacing="1" w:line="240" w:lineRule="auto"/>
        <w:ind w:left="720"/>
        <w:rPr>
          <w:rFonts w:eastAsia="Times New Roman" w:cstheme="minorHAnsi"/>
          <w:i/>
          <w:iCs/>
          <w:color w:val="222222"/>
        </w:rPr>
      </w:pPr>
      <w:r>
        <w:rPr>
          <w:i/>
          <w:iCs/>
        </w:rPr>
        <w:t>“</w:t>
      </w:r>
      <w:r w:rsidRPr="008A174C">
        <w:rPr>
          <w:i/>
          <w:iCs/>
        </w:rPr>
        <w:t>When considering the total effect of withdrawn projects, new projects, and the absorption of anticipated future development potential by new projects, there is no net increase in Olympic Valley cumulative development projections for residential and resort/hotel/condo units compared to the cumulative development scenario in the 2016 EIR</w:t>
      </w:r>
      <w:r>
        <w:rPr>
          <w:i/>
          <w:iCs/>
        </w:rPr>
        <w:t>”</w:t>
      </w:r>
    </w:p>
    <w:p w14:paraId="369498EC" w14:textId="324D7F40" w:rsidR="00F5709E" w:rsidRDefault="00F5709E" w:rsidP="00F5709E">
      <w:pPr>
        <w:spacing w:before="100" w:beforeAutospacing="1" w:after="100" w:afterAutospacing="1" w:line="240" w:lineRule="auto"/>
        <w:rPr>
          <w:rFonts w:eastAsia="Times New Roman" w:cstheme="minorHAnsi"/>
          <w:color w:val="222222"/>
        </w:rPr>
      </w:pPr>
      <w:r>
        <w:rPr>
          <w:rFonts w:eastAsia="Times New Roman" w:cstheme="minorHAnsi"/>
          <w:color w:val="222222"/>
        </w:rPr>
        <w:t>We disagree. This conclusion does not take into consideration the increase in tourists in the Lake</w:t>
      </w:r>
      <w:r w:rsidR="009A2F11">
        <w:rPr>
          <w:rFonts w:eastAsia="Times New Roman" w:cstheme="minorHAnsi"/>
          <w:color w:val="222222"/>
        </w:rPr>
        <w:t xml:space="preserve"> Tahoe</w:t>
      </w:r>
      <w:r>
        <w:rPr>
          <w:rFonts w:eastAsia="Times New Roman" w:cstheme="minorHAnsi"/>
          <w:color w:val="222222"/>
        </w:rPr>
        <w:t xml:space="preserve"> Region (outside Olympic Valley)</w:t>
      </w:r>
      <w:r w:rsidR="009A2F11">
        <w:rPr>
          <w:rFonts w:eastAsia="Times New Roman" w:cstheme="minorHAnsi"/>
          <w:color w:val="222222"/>
        </w:rPr>
        <w:t>,</w:t>
      </w:r>
      <w:r>
        <w:rPr>
          <w:rFonts w:eastAsia="Times New Roman" w:cstheme="minorHAnsi"/>
          <w:color w:val="222222"/>
        </w:rPr>
        <w:t xml:space="preserve">  </w:t>
      </w:r>
      <w:r w:rsidR="009A2F11">
        <w:rPr>
          <w:rFonts w:eastAsia="Times New Roman" w:cstheme="minorHAnsi"/>
          <w:color w:val="222222"/>
        </w:rPr>
        <w:t>n</w:t>
      </w:r>
      <w:r>
        <w:rPr>
          <w:rFonts w:eastAsia="Times New Roman" w:cstheme="minorHAnsi"/>
          <w:color w:val="222222"/>
        </w:rPr>
        <w:t xml:space="preserve">or does it take into consideration the ability for existing second homeowners to work remotely thereby increasing the traffic load on the </w:t>
      </w:r>
      <w:r w:rsidR="009A2F11">
        <w:rPr>
          <w:rFonts w:eastAsia="Times New Roman" w:cstheme="minorHAnsi"/>
          <w:color w:val="222222"/>
        </w:rPr>
        <w:t>RT 89 “</w:t>
      </w:r>
      <w:r>
        <w:rPr>
          <w:rFonts w:eastAsia="Times New Roman" w:cstheme="minorHAnsi"/>
          <w:color w:val="222222"/>
        </w:rPr>
        <w:t>Mousehole</w:t>
      </w:r>
      <w:r w:rsidR="009A2F11">
        <w:rPr>
          <w:rFonts w:eastAsia="Times New Roman" w:cstheme="minorHAnsi"/>
          <w:color w:val="222222"/>
        </w:rPr>
        <w:t>”</w:t>
      </w:r>
      <w:r>
        <w:rPr>
          <w:rFonts w:eastAsia="Times New Roman" w:cstheme="minorHAnsi"/>
          <w:color w:val="222222"/>
        </w:rPr>
        <w:t xml:space="preserve"> and traffic circles</w:t>
      </w:r>
      <w:r w:rsidR="009A2F11">
        <w:rPr>
          <w:rFonts w:eastAsia="Times New Roman" w:cstheme="minorHAnsi"/>
          <w:color w:val="222222"/>
        </w:rPr>
        <w:t xml:space="preserve"> on</w:t>
      </w:r>
      <w:r>
        <w:rPr>
          <w:rFonts w:eastAsia="Times New Roman" w:cstheme="minorHAnsi"/>
          <w:color w:val="222222"/>
        </w:rPr>
        <w:t xml:space="preserve"> RT</w:t>
      </w:r>
      <w:r w:rsidR="009A2F11">
        <w:rPr>
          <w:rFonts w:eastAsia="Times New Roman" w:cstheme="minorHAnsi"/>
          <w:color w:val="222222"/>
        </w:rPr>
        <w:t xml:space="preserve"> </w:t>
      </w:r>
      <w:r>
        <w:rPr>
          <w:rFonts w:eastAsia="Times New Roman" w:cstheme="minorHAnsi"/>
          <w:color w:val="222222"/>
        </w:rPr>
        <w:t xml:space="preserve">89 </w:t>
      </w:r>
      <w:r w:rsidR="009A2F11">
        <w:rPr>
          <w:rFonts w:eastAsia="Times New Roman" w:cstheme="minorHAnsi"/>
          <w:color w:val="222222"/>
        </w:rPr>
        <w:t>and</w:t>
      </w:r>
      <w:r>
        <w:rPr>
          <w:rFonts w:eastAsia="Times New Roman" w:cstheme="minorHAnsi"/>
          <w:color w:val="222222"/>
        </w:rPr>
        <w:t xml:space="preserve"> RT</w:t>
      </w:r>
      <w:r w:rsidR="009A2F11">
        <w:rPr>
          <w:rFonts w:eastAsia="Times New Roman" w:cstheme="minorHAnsi"/>
          <w:color w:val="222222"/>
        </w:rPr>
        <w:t xml:space="preserve"> </w:t>
      </w:r>
      <w:r>
        <w:rPr>
          <w:rFonts w:eastAsia="Times New Roman" w:cstheme="minorHAnsi"/>
          <w:color w:val="222222"/>
        </w:rPr>
        <w:t>80.</w:t>
      </w:r>
    </w:p>
    <w:p w14:paraId="7DBB6D06" w14:textId="77777777" w:rsidR="00F5709E" w:rsidRPr="00172A6F" w:rsidRDefault="00F5709E" w:rsidP="00F5709E">
      <w:pPr>
        <w:spacing w:before="100" w:beforeAutospacing="1" w:after="100" w:afterAutospacing="1" w:line="240" w:lineRule="auto"/>
        <w:rPr>
          <w:rFonts w:eastAsia="Times New Roman" w:cstheme="minorHAnsi"/>
          <w:b/>
          <w:bCs/>
          <w:i/>
          <w:iCs/>
          <w:color w:val="222222"/>
          <w:sz w:val="24"/>
          <w:szCs w:val="24"/>
        </w:rPr>
      </w:pPr>
      <w:r w:rsidRPr="00172A6F">
        <w:rPr>
          <w:rFonts w:eastAsia="Times New Roman" w:cstheme="minorHAnsi"/>
          <w:b/>
          <w:bCs/>
          <w:i/>
          <w:iCs/>
          <w:color w:val="222222"/>
          <w:sz w:val="24"/>
          <w:szCs w:val="24"/>
        </w:rPr>
        <w:t>Finding: It is not enough to determine the load on the existing roads using new construction starts since 2016. A revised evacuation study needs to be developed in a new EIR that take into consideration the increased density of people and cars in existing homes and hotels due to Covid migration, remote working and increased visitor days within the Region.</w:t>
      </w:r>
    </w:p>
    <w:p w14:paraId="1A527079" w14:textId="77777777" w:rsidR="00F5709E" w:rsidRPr="0057531B" w:rsidRDefault="00F5709E" w:rsidP="00F5709E">
      <w:pPr>
        <w:spacing w:before="100" w:beforeAutospacing="1" w:after="100" w:afterAutospacing="1" w:line="240" w:lineRule="auto"/>
        <w:rPr>
          <w:rStyle w:val="s1"/>
          <w:rFonts w:eastAsia="Times New Roman" w:cstheme="minorHAnsi"/>
          <w:color w:val="222222"/>
          <w:sz w:val="20"/>
          <w:szCs w:val="20"/>
        </w:rPr>
      </w:pPr>
      <w:r w:rsidRPr="0057531B">
        <w:rPr>
          <w:rFonts w:eastAsia="Times New Roman" w:cstheme="minorHAnsi"/>
          <w:color w:val="222222"/>
          <w:sz w:val="20"/>
          <w:szCs w:val="20"/>
        </w:rPr>
        <w:br w:type="page"/>
      </w:r>
    </w:p>
    <w:p w14:paraId="67B19E02" w14:textId="77777777" w:rsidR="00F5709E" w:rsidRPr="00F272D2" w:rsidRDefault="00F5709E" w:rsidP="00F5709E">
      <w:pPr>
        <w:spacing w:before="100" w:beforeAutospacing="1" w:after="100" w:afterAutospacing="1" w:line="240" w:lineRule="auto"/>
        <w:jc w:val="center"/>
        <w:rPr>
          <w:rFonts w:eastAsia="Times New Roman" w:cstheme="minorHAnsi"/>
          <w:b/>
          <w:bCs/>
          <w:color w:val="222222"/>
          <w:sz w:val="28"/>
          <w:szCs w:val="28"/>
        </w:rPr>
      </w:pPr>
      <w:bookmarkStart w:id="7" w:name="_Hlk123365806"/>
      <w:r w:rsidRPr="00F272D2">
        <w:rPr>
          <w:rFonts w:eastAsia="Times New Roman" w:cstheme="minorHAnsi"/>
          <w:b/>
          <w:bCs/>
          <w:color w:val="222222"/>
          <w:sz w:val="28"/>
          <w:szCs w:val="28"/>
        </w:rPr>
        <w:lastRenderedPageBreak/>
        <w:t>Increased Real Estate Values</w:t>
      </w:r>
    </w:p>
    <w:bookmarkEnd w:id="7"/>
    <w:p w14:paraId="24079A94" w14:textId="77777777" w:rsidR="00F5709E" w:rsidRPr="00E27ACE" w:rsidRDefault="00F5709E" w:rsidP="00F5709E">
      <w:pPr>
        <w:pStyle w:val="NoSpacing"/>
        <w:rPr>
          <w:rStyle w:val="markedcontent"/>
          <w:rFonts w:ascii="Calibri" w:hAnsi="Calibri" w:cs="Calibri"/>
        </w:rPr>
      </w:pPr>
      <w:r>
        <w:rPr>
          <w:rStyle w:val="markedcontent"/>
          <w:rFonts w:ascii="Calibri" w:hAnsi="Calibri" w:cs="Calibri"/>
        </w:rPr>
        <w:t>D</w:t>
      </w:r>
      <w:r w:rsidRPr="00E27ACE">
        <w:rPr>
          <w:rStyle w:val="markedcontent"/>
          <w:rFonts w:ascii="Calibri" w:hAnsi="Calibri" w:cs="Calibri"/>
        </w:rPr>
        <w:t xml:space="preserve">ue to the dramatic increase in the region’s real estate values, and in particular Olympic Valley, there are now an increasing number of viable smaller Village plans that would satisfy CEQA and achieve the financial goals of the Applicant. This is significant “new circumstance” that dictates that Palisades Tahoe be required to produce a new EIR </w:t>
      </w:r>
      <w:r w:rsidRPr="00E27ACE">
        <w:t>(Page 1-8, Revised EIR).</w:t>
      </w:r>
    </w:p>
    <w:p w14:paraId="52C1F02A" w14:textId="77777777" w:rsidR="00F5709E" w:rsidRDefault="00F5709E" w:rsidP="00F5709E">
      <w:pPr>
        <w:pStyle w:val="NoSpacing"/>
        <w:rPr>
          <w:rStyle w:val="markedcontent"/>
          <w:rFonts w:ascii="Calibri" w:hAnsi="Calibri" w:cs="Calibri"/>
        </w:rPr>
      </w:pPr>
    </w:p>
    <w:p w14:paraId="75275146" w14:textId="77777777" w:rsidR="00F5709E" w:rsidRDefault="00F5709E" w:rsidP="00F5709E">
      <w:pPr>
        <w:pStyle w:val="NoSpacing"/>
        <w:rPr>
          <w:rStyle w:val="markedcontent"/>
          <w:rFonts w:ascii="Arial" w:hAnsi="Arial" w:cs="Arial"/>
        </w:rPr>
      </w:pPr>
      <w:r w:rsidRPr="005D4432">
        <w:rPr>
          <w:rStyle w:val="markedcontent"/>
          <w:rFonts w:ascii="Calibri" w:hAnsi="Calibri" w:cs="Calibri"/>
        </w:rPr>
        <w:t xml:space="preserve">The California Code of Regulations (CCR) Section 15126.6(a) (State CEQA Guidelines) requires EIRs to describe “... a range of reasonable alternatives to the project, or to the location of the project, which </w:t>
      </w:r>
      <w:r w:rsidRPr="005D4432">
        <w:t>would feasibly attain most of the basic objectives of the project but would avoid or substantially lessen any of the significant effects of the project, and evaluate the comparative merits of the alternatives.</w:t>
      </w:r>
      <w:r w:rsidRPr="005D4432">
        <w:rPr>
          <w:rStyle w:val="markedcontent"/>
          <w:rFonts w:ascii="Arial" w:hAnsi="Arial" w:cs="Arial"/>
        </w:rPr>
        <w:t xml:space="preserve"> </w:t>
      </w:r>
    </w:p>
    <w:p w14:paraId="0065D85B" w14:textId="77777777" w:rsidR="00F5709E" w:rsidRPr="00E10F08" w:rsidRDefault="00F5709E" w:rsidP="00F5709E">
      <w:pPr>
        <w:pStyle w:val="NoSpacing"/>
        <w:ind w:left="720"/>
        <w:rPr>
          <w:rStyle w:val="markedcontent"/>
          <w:i/>
          <w:iCs/>
          <w:sz w:val="20"/>
          <w:szCs w:val="20"/>
        </w:rPr>
      </w:pPr>
      <w:r w:rsidRPr="00035F9C">
        <w:br/>
      </w:r>
      <w:r w:rsidRPr="00E10F08">
        <w:rPr>
          <w:rStyle w:val="markedcontent"/>
          <w:i/>
          <w:iCs/>
          <w:sz w:val="20"/>
          <w:szCs w:val="20"/>
        </w:rPr>
        <w:t>CCR Section 15126.6. An EIR should identify the “environmentally superior” alternative. “If the environmentally superior alternative is the ‘no project’ alternative, the EIR shall also identify an environmentally superior alternative among the other alternatives.”</w:t>
      </w:r>
    </w:p>
    <w:p w14:paraId="5E29BA27" w14:textId="77777777" w:rsidR="00F5709E" w:rsidRDefault="00F5709E" w:rsidP="00F5709E">
      <w:pPr>
        <w:pStyle w:val="NoSpacing"/>
        <w:ind w:left="720"/>
        <w:rPr>
          <w:rStyle w:val="markedcontent"/>
        </w:rPr>
      </w:pPr>
    </w:p>
    <w:p w14:paraId="01D752A0" w14:textId="29521928" w:rsidR="00F5709E" w:rsidRDefault="00F5709E" w:rsidP="00F5709E">
      <w:pPr>
        <w:pStyle w:val="NoSpacing"/>
        <w:rPr>
          <w:rStyle w:val="markedcontent"/>
        </w:rPr>
      </w:pPr>
      <w:r>
        <w:rPr>
          <w:rStyle w:val="markedcontent"/>
        </w:rPr>
        <w:t xml:space="preserve">According to the </w:t>
      </w:r>
      <w:r w:rsidR="00F54A16">
        <w:rPr>
          <w:rStyle w:val="markedcontent"/>
        </w:rPr>
        <w:t xml:space="preserve">original </w:t>
      </w:r>
      <w:r>
        <w:rPr>
          <w:rStyle w:val="markedcontent"/>
        </w:rPr>
        <w:t>EIR</w:t>
      </w:r>
      <w:r w:rsidR="00F54A16">
        <w:rPr>
          <w:rStyle w:val="markedcontent"/>
        </w:rPr>
        <w:t xml:space="preserve"> </w:t>
      </w:r>
      <w:r w:rsidR="009A2F11">
        <w:rPr>
          <w:rStyle w:val="markedcontent"/>
        </w:rPr>
        <w:t>(</w:t>
      </w:r>
      <w:r>
        <w:rPr>
          <w:rStyle w:val="markedcontent"/>
        </w:rPr>
        <w:t xml:space="preserve">Section </w:t>
      </w:r>
      <w:r w:rsidRPr="00035F9C">
        <w:rPr>
          <w:rStyle w:val="markedcontent"/>
          <w:rFonts w:ascii="Calibri" w:hAnsi="Calibri" w:cs="Calibri"/>
        </w:rPr>
        <w:t>17.3.8</w:t>
      </w:r>
      <w:r w:rsidR="009A2F11">
        <w:rPr>
          <w:rStyle w:val="markedcontent"/>
          <w:rFonts w:ascii="Calibri" w:hAnsi="Calibri" w:cs="Calibri"/>
        </w:rPr>
        <w:t>)</w:t>
      </w:r>
      <w:r>
        <w:rPr>
          <w:rStyle w:val="markedcontent"/>
          <w:rFonts w:ascii="Calibri" w:hAnsi="Calibri" w:cs="Calibri"/>
        </w:rPr>
        <w:t xml:space="preserve"> while Palisades Tahoe acknowledged at the time that while there was a smaller Village that reduced impacts to our community, they noted that the financial viability of the smaller plan was unknown:</w:t>
      </w:r>
    </w:p>
    <w:p w14:paraId="3C896791" w14:textId="77777777" w:rsidR="00F5709E" w:rsidRPr="00E10F08" w:rsidRDefault="00F5709E" w:rsidP="00F5709E">
      <w:pPr>
        <w:pStyle w:val="NoSpacing"/>
        <w:ind w:left="720"/>
        <w:rPr>
          <w:rStyle w:val="markedcontent"/>
          <w:i/>
          <w:iCs/>
          <w:sz w:val="20"/>
          <w:szCs w:val="20"/>
        </w:rPr>
      </w:pPr>
      <w:r w:rsidRPr="00035F9C">
        <w:br/>
      </w:r>
      <w:r w:rsidRPr="00E10F08">
        <w:rPr>
          <w:rStyle w:val="markedcontent"/>
          <w:i/>
          <w:iCs/>
          <w:sz w:val="20"/>
          <w:szCs w:val="20"/>
        </w:rPr>
        <w:t>The Reduced Density Alternative is the environmentally superior alternative of the other alternatives considered. With this alternative, significant impacts to housing, biological resources, cultural resources, visual resources, traffic, air quality (operations), noise, and greenhouse gases would be reduced or avoided, when compared to the project. However, this alternative would not meet several project objectives, and its financial feasibility is not known.</w:t>
      </w:r>
    </w:p>
    <w:p w14:paraId="7E56FC4B" w14:textId="77777777" w:rsidR="00F5709E" w:rsidRPr="00EB70FA" w:rsidRDefault="00F5709E" w:rsidP="00F5709E">
      <w:pPr>
        <w:pStyle w:val="NoSpacing"/>
        <w:rPr>
          <w:rStyle w:val="markedcontent"/>
          <w:b/>
          <w:bCs/>
        </w:rPr>
      </w:pPr>
    </w:p>
    <w:p w14:paraId="6A19B930" w14:textId="77777777" w:rsidR="00F5709E" w:rsidRPr="00EB70FA" w:rsidRDefault="00F5709E" w:rsidP="00F5709E">
      <w:pPr>
        <w:pStyle w:val="NoSpacing"/>
        <w:rPr>
          <w:rStyle w:val="markedcontent"/>
          <w:rFonts w:ascii="Calibri" w:hAnsi="Calibri" w:cs="Calibri"/>
          <w:b/>
          <w:bCs/>
        </w:rPr>
      </w:pPr>
      <w:bookmarkStart w:id="8" w:name="_Hlk123365853"/>
      <w:r w:rsidRPr="00172A6F">
        <w:rPr>
          <w:rStyle w:val="markedcontent"/>
          <w:rFonts w:ascii="Calibri" w:hAnsi="Calibri" w:cs="Calibri"/>
          <w:b/>
          <w:bCs/>
          <w:i/>
          <w:iCs/>
        </w:rPr>
        <w:t>Finding: The Friends have always found this last statement by the Applicant regarding the financial feasibility of a smaller Village plan to be disingenuous</w:t>
      </w:r>
      <w:r w:rsidRPr="00EB70FA">
        <w:rPr>
          <w:rStyle w:val="markedcontent"/>
          <w:rFonts w:ascii="Calibri" w:hAnsi="Calibri" w:cs="Calibri"/>
          <w:b/>
          <w:bCs/>
        </w:rPr>
        <w:t xml:space="preserve">.  </w:t>
      </w:r>
    </w:p>
    <w:bookmarkEnd w:id="8"/>
    <w:p w14:paraId="77E24EA9" w14:textId="77777777" w:rsidR="00F5709E" w:rsidRDefault="00F5709E" w:rsidP="00F5709E">
      <w:pPr>
        <w:pStyle w:val="NoSpacing"/>
        <w:rPr>
          <w:rStyle w:val="markedcontent"/>
          <w:rFonts w:ascii="Arial" w:hAnsi="Arial" w:cs="Arial"/>
          <w:sz w:val="28"/>
          <w:szCs w:val="28"/>
        </w:rPr>
      </w:pPr>
    </w:p>
    <w:p w14:paraId="3FF09CA2" w14:textId="4D9BE14E" w:rsidR="00F5709E" w:rsidRDefault="00F5709E" w:rsidP="00F5709E">
      <w:pPr>
        <w:pStyle w:val="NoSpacing"/>
        <w:rPr>
          <w:rFonts w:eastAsia="Times New Roman" w:cstheme="minorHAnsi"/>
          <w:color w:val="222222"/>
        </w:rPr>
      </w:pPr>
      <w:r>
        <w:rPr>
          <w:rFonts w:eastAsia="Times New Roman" w:cstheme="minorHAnsi"/>
          <w:color w:val="222222"/>
        </w:rPr>
        <w:t>Specifically, Friends</w:t>
      </w:r>
      <w:r w:rsidRPr="00E27664">
        <w:rPr>
          <w:rFonts w:eastAsia="Times New Roman" w:cstheme="minorHAnsi"/>
          <w:color w:val="222222"/>
        </w:rPr>
        <w:t xml:space="preserve"> proved at the Supervisor meeting there are viable smaller alternative plans</w:t>
      </w:r>
      <w:r>
        <w:rPr>
          <w:rFonts w:eastAsia="Times New Roman" w:cstheme="minorHAnsi"/>
          <w:color w:val="222222"/>
        </w:rPr>
        <w:t xml:space="preserve"> that could achieve the applicant’s internal rate of return (IRR).  We provided one such alternative at the Board of Supervisor’s meeting.  Unfortunately, our plan was challenged by KSL with misinformation about one of our financial assumptions (“the plan did not include the cost of a fire station”).  As the Supervisors did not allow us to challenge this statement (none of KSL’s plans included the cost of a fire station), our plan was </w:t>
      </w:r>
      <w:r w:rsidR="009A2F11">
        <w:rPr>
          <w:rFonts w:eastAsia="Times New Roman" w:cstheme="minorHAnsi"/>
          <w:color w:val="222222"/>
        </w:rPr>
        <w:t xml:space="preserve">not acknowledged </w:t>
      </w:r>
      <w:r>
        <w:rPr>
          <w:rFonts w:eastAsia="Times New Roman" w:cstheme="minorHAnsi"/>
          <w:color w:val="222222"/>
        </w:rPr>
        <w:t>by the Board.</w:t>
      </w:r>
    </w:p>
    <w:p w14:paraId="0CB5DAC8" w14:textId="77777777" w:rsidR="00F5709E" w:rsidRDefault="00F5709E" w:rsidP="00F5709E">
      <w:pPr>
        <w:pStyle w:val="NoSpacing"/>
        <w:rPr>
          <w:rFonts w:eastAsia="Times New Roman" w:cstheme="minorHAnsi"/>
          <w:color w:val="222222"/>
        </w:rPr>
      </w:pPr>
    </w:p>
    <w:p w14:paraId="3796DBA9" w14:textId="67FB85A1" w:rsidR="00F5709E" w:rsidRDefault="00F5709E" w:rsidP="00F5709E">
      <w:pPr>
        <w:pStyle w:val="NoSpacing"/>
        <w:rPr>
          <w:rFonts w:eastAsia="Times New Roman" w:cstheme="minorHAnsi"/>
          <w:color w:val="222222"/>
        </w:rPr>
      </w:pPr>
      <w:r>
        <w:rPr>
          <w:rFonts w:eastAsia="Times New Roman" w:cstheme="minorHAnsi"/>
          <w:color w:val="222222"/>
        </w:rPr>
        <w:t xml:space="preserve">Since </w:t>
      </w:r>
      <w:r w:rsidR="00590B1D">
        <w:rPr>
          <w:rFonts w:eastAsia="Times New Roman" w:cstheme="minorHAnsi"/>
          <w:color w:val="222222"/>
        </w:rPr>
        <w:t xml:space="preserve">the original EIR was published, </w:t>
      </w:r>
      <w:r>
        <w:rPr>
          <w:rFonts w:eastAsia="Times New Roman" w:cstheme="minorHAnsi"/>
          <w:color w:val="222222"/>
        </w:rPr>
        <w:t>real estate values in the Region</w:t>
      </w:r>
      <w:r w:rsidRPr="004B5769">
        <w:rPr>
          <w:rFonts w:eastAsia="Times New Roman" w:cstheme="minorHAnsi"/>
          <w:color w:val="222222"/>
        </w:rPr>
        <w:t xml:space="preserve"> have dramatically increased</w:t>
      </w:r>
      <w:r>
        <w:rPr>
          <w:rFonts w:eastAsia="Times New Roman" w:cstheme="minorHAnsi"/>
          <w:color w:val="222222"/>
        </w:rPr>
        <w:t>:</w:t>
      </w:r>
    </w:p>
    <w:p w14:paraId="3175B44B" w14:textId="77777777" w:rsidR="00F5709E" w:rsidRPr="004B5769" w:rsidRDefault="00F5709E" w:rsidP="00F5709E">
      <w:pPr>
        <w:pStyle w:val="NoSpacing"/>
        <w:rPr>
          <w:rFonts w:eastAsia="Times New Roman" w:cstheme="minorHAnsi"/>
          <w:color w:val="222222"/>
        </w:rPr>
      </w:pPr>
    </w:p>
    <w:p w14:paraId="0B92692E" w14:textId="77777777" w:rsidR="00F5709E" w:rsidRPr="00E10F08" w:rsidRDefault="00F5709E" w:rsidP="00F5709E">
      <w:pPr>
        <w:pStyle w:val="ListParagraph"/>
        <w:numPr>
          <w:ilvl w:val="1"/>
          <w:numId w:val="5"/>
        </w:numPr>
        <w:rPr>
          <w:i/>
          <w:iCs/>
          <w:sz w:val="20"/>
          <w:szCs w:val="20"/>
        </w:rPr>
      </w:pPr>
      <w:r w:rsidRPr="00E10F08">
        <w:rPr>
          <w:i/>
          <w:iCs/>
          <w:sz w:val="20"/>
          <w:szCs w:val="20"/>
        </w:rPr>
        <w:t>In March of 2020, the median home value was $719,000 in Truckee. It’s now $1.1 million </w:t>
      </w:r>
    </w:p>
    <w:p w14:paraId="0AD9CB94" w14:textId="77777777" w:rsidR="00F5709E" w:rsidRPr="00E10F08" w:rsidRDefault="00F5709E" w:rsidP="00F5709E">
      <w:pPr>
        <w:pStyle w:val="ListParagraph"/>
        <w:numPr>
          <w:ilvl w:val="1"/>
          <w:numId w:val="5"/>
        </w:numPr>
        <w:rPr>
          <w:i/>
          <w:iCs/>
          <w:sz w:val="20"/>
          <w:szCs w:val="20"/>
        </w:rPr>
      </w:pPr>
      <w:r w:rsidRPr="00E10F08">
        <w:rPr>
          <w:i/>
          <w:iCs/>
          <w:sz w:val="20"/>
          <w:szCs w:val="20"/>
        </w:rPr>
        <w:t>Redfin.com: OV home prices were up 37.1% compared to last year (2021 to 2022)</w:t>
      </w:r>
    </w:p>
    <w:p w14:paraId="60639347" w14:textId="62179B0E" w:rsidR="00F5709E" w:rsidRDefault="00F5709E" w:rsidP="00F5709E">
      <w:pPr>
        <w:spacing w:before="100" w:beforeAutospacing="1" w:after="100" w:afterAutospacing="1" w:line="240" w:lineRule="auto"/>
        <w:rPr>
          <w:rFonts w:eastAsia="Times New Roman" w:cstheme="minorHAnsi"/>
          <w:b/>
          <w:bCs/>
          <w:i/>
          <w:iCs/>
          <w:color w:val="222222"/>
          <w:sz w:val="24"/>
          <w:szCs w:val="24"/>
        </w:rPr>
      </w:pPr>
      <w:bookmarkStart w:id="9" w:name="_Hlk123365878"/>
      <w:r w:rsidRPr="007E4442">
        <w:rPr>
          <w:rFonts w:eastAsia="Times New Roman" w:cstheme="minorHAnsi"/>
          <w:b/>
          <w:bCs/>
          <w:i/>
          <w:iCs/>
          <w:color w:val="222222"/>
          <w:sz w:val="24"/>
          <w:szCs w:val="24"/>
        </w:rPr>
        <w:t xml:space="preserve">Finding: </w:t>
      </w:r>
      <w:r>
        <w:rPr>
          <w:rFonts w:eastAsia="Times New Roman" w:cstheme="minorHAnsi"/>
          <w:b/>
          <w:bCs/>
          <w:i/>
          <w:iCs/>
          <w:color w:val="222222"/>
          <w:sz w:val="24"/>
          <w:szCs w:val="24"/>
        </w:rPr>
        <w:t xml:space="preserve"> </w:t>
      </w:r>
      <w:r w:rsidR="009A2F11">
        <w:rPr>
          <w:rFonts w:eastAsia="Times New Roman" w:cstheme="minorHAnsi"/>
          <w:b/>
          <w:bCs/>
          <w:i/>
          <w:iCs/>
          <w:color w:val="222222"/>
          <w:sz w:val="24"/>
          <w:szCs w:val="24"/>
        </w:rPr>
        <w:t>With the</w:t>
      </w:r>
      <w:r w:rsidRPr="007E4442">
        <w:rPr>
          <w:rFonts w:eastAsia="Times New Roman" w:cstheme="minorHAnsi"/>
          <w:b/>
          <w:bCs/>
          <w:i/>
          <w:iCs/>
          <w:color w:val="222222"/>
          <w:sz w:val="24"/>
          <w:szCs w:val="24"/>
        </w:rPr>
        <w:t xml:space="preserve"> dramatic increase in real </w:t>
      </w:r>
      <w:r>
        <w:rPr>
          <w:rFonts w:eastAsia="Times New Roman" w:cstheme="minorHAnsi"/>
          <w:b/>
          <w:bCs/>
          <w:i/>
          <w:iCs/>
          <w:color w:val="222222"/>
          <w:sz w:val="24"/>
          <w:szCs w:val="24"/>
        </w:rPr>
        <w:t xml:space="preserve">estate values, the </w:t>
      </w:r>
      <w:r w:rsidRPr="007E4442">
        <w:rPr>
          <w:rFonts w:eastAsia="Times New Roman" w:cstheme="minorHAnsi"/>
          <w:b/>
          <w:bCs/>
          <w:i/>
          <w:iCs/>
          <w:color w:val="222222"/>
          <w:sz w:val="24"/>
          <w:szCs w:val="24"/>
        </w:rPr>
        <w:t xml:space="preserve">smaller alternative plans can now achieve or exceed the targeted IRR </w:t>
      </w:r>
      <w:r>
        <w:rPr>
          <w:rFonts w:eastAsia="Times New Roman" w:cstheme="minorHAnsi"/>
          <w:b/>
          <w:bCs/>
          <w:i/>
          <w:iCs/>
          <w:color w:val="222222"/>
          <w:sz w:val="24"/>
          <w:szCs w:val="24"/>
        </w:rPr>
        <w:t xml:space="preserve">as well as the other factors (viable year-round resort, etc.) </w:t>
      </w:r>
      <w:r w:rsidR="009A2F11">
        <w:rPr>
          <w:rFonts w:eastAsia="Times New Roman" w:cstheme="minorHAnsi"/>
          <w:b/>
          <w:bCs/>
          <w:i/>
          <w:iCs/>
          <w:color w:val="222222"/>
          <w:sz w:val="24"/>
          <w:szCs w:val="24"/>
        </w:rPr>
        <w:t xml:space="preserve">that </w:t>
      </w:r>
      <w:r>
        <w:rPr>
          <w:rFonts w:eastAsia="Times New Roman" w:cstheme="minorHAnsi"/>
          <w:b/>
          <w:bCs/>
          <w:i/>
          <w:iCs/>
          <w:color w:val="222222"/>
          <w:sz w:val="24"/>
          <w:szCs w:val="24"/>
        </w:rPr>
        <w:t xml:space="preserve">the </w:t>
      </w:r>
      <w:r w:rsidR="009A2F11">
        <w:rPr>
          <w:rFonts w:eastAsia="Times New Roman" w:cstheme="minorHAnsi"/>
          <w:b/>
          <w:bCs/>
          <w:i/>
          <w:iCs/>
          <w:color w:val="222222"/>
          <w:sz w:val="24"/>
          <w:szCs w:val="24"/>
        </w:rPr>
        <w:t xml:space="preserve">Palisades Tahoe </w:t>
      </w:r>
      <w:r>
        <w:rPr>
          <w:rFonts w:eastAsia="Times New Roman" w:cstheme="minorHAnsi"/>
          <w:b/>
          <w:bCs/>
          <w:i/>
          <w:iCs/>
          <w:color w:val="222222"/>
          <w:sz w:val="24"/>
          <w:szCs w:val="24"/>
        </w:rPr>
        <w:t xml:space="preserve">has determined are </w:t>
      </w:r>
      <w:r w:rsidRPr="007E4442">
        <w:rPr>
          <w:rFonts w:eastAsia="Times New Roman" w:cstheme="minorHAnsi"/>
          <w:b/>
          <w:bCs/>
          <w:i/>
          <w:iCs/>
          <w:color w:val="222222"/>
          <w:sz w:val="24"/>
          <w:szCs w:val="24"/>
        </w:rPr>
        <w:t xml:space="preserve">needed </w:t>
      </w:r>
      <w:r>
        <w:rPr>
          <w:rFonts w:eastAsia="Times New Roman" w:cstheme="minorHAnsi"/>
          <w:b/>
          <w:bCs/>
          <w:i/>
          <w:iCs/>
          <w:color w:val="222222"/>
          <w:sz w:val="24"/>
          <w:szCs w:val="24"/>
        </w:rPr>
        <w:t>for the project to proceed</w:t>
      </w:r>
      <w:r w:rsidRPr="007E4442">
        <w:rPr>
          <w:rFonts w:eastAsia="Times New Roman" w:cstheme="minorHAnsi"/>
          <w:b/>
          <w:bCs/>
          <w:i/>
          <w:iCs/>
          <w:color w:val="222222"/>
          <w:sz w:val="24"/>
          <w:szCs w:val="24"/>
        </w:rPr>
        <w:t xml:space="preserve">. </w:t>
      </w:r>
    </w:p>
    <w:p w14:paraId="6715F291" w14:textId="7D7EF78B" w:rsidR="00F5709E" w:rsidRDefault="00F5709E" w:rsidP="00F5709E">
      <w:pPr>
        <w:spacing w:before="100" w:beforeAutospacing="1" w:after="100" w:afterAutospacing="1" w:line="240" w:lineRule="auto"/>
        <w:rPr>
          <w:rFonts w:eastAsia="Times New Roman" w:cstheme="minorHAnsi"/>
          <w:b/>
          <w:bCs/>
          <w:i/>
          <w:iCs/>
          <w:color w:val="222222"/>
          <w:sz w:val="24"/>
          <w:szCs w:val="24"/>
        </w:rPr>
      </w:pPr>
      <w:r>
        <w:rPr>
          <w:rFonts w:eastAsia="Times New Roman" w:cstheme="minorHAnsi"/>
          <w:b/>
          <w:bCs/>
          <w:i/>
          <w:iCs/>
          <w:color w:val="222222"/>
          <w:sz w:val="24"/>
          <w:szCs w:val="24"/>
        </w:rPr>
        <w:t>Finding: Alternative</w:t>
      </w:r>
      <w:r w:rsidRPr="007E4442">
        <w:rPr>
          <w:rFonts w:eastAsia="Times New Roman" w:cstheme="minorHAnsi"/>
          <w:b/>
          <w:bCs/>
          <w:i/>
          <w:iCs/>
          <w:color w:val="222222"/>
          <w:sz w:val="24"/>
          <w:szCs w:val="24"/>
        </w:rPr>
        <w:t xml:space="preserve"> </w:t>
      </w:r>
      <w:r>
        <w:rPr>
          <w:rFonts w:eastAsia="Times New Roman" w:cstheme="minorHAnsi"/>
          <w:b/>
          <w:bCs/>
          <w:i/>
          <w:iCs/>
          <w:color w:val="222222"/>
          <w:sz w:val="24"/>
          <w:szCs w:val="24"/>
        </w:rPr>
        <w:t xml:space="preserve">and smaller Village </w:t>
      </w:r>
      <w:r w:rsidRPr="007E4442">
        <w:rPr>
          <w:rFonts w:eastAsia="Times New Roman" w:cstheme="minorHAnsi"/>
          <w:b/>
          <w:bCs/>
          <w:i/>
          <w:iCs/>
          <w:color w:val="222222"/>
          <w:sz w:val="24"/>
          <w:szCs w:val="24"/>
        </w:rPr>
        <w:t xml:space="preserve">plans can achieve </w:t>
      </w:r>
      <w:r>
        <w:rPr>
          <w:rFonts w:eastAsia="Times New Roman" w:cstheme="minorHAnsi"/>
          <w:b/>
          <w:bCs/>
          <w:i/>
          <w:iCs/>
          <w:color w:val="222222"/>
          <w:sz w:val="24"/>
          <w:szCs w:val="24"/>
        </w:rPr>
        <w:t xml:space="preserve">the </w:t>
      </w:r>
      <w:r w:rsidRPr="007E4442">
        <w:rPr>
          <w:rFonts w:eastAsia="Times New Roman" w:cstheme="minorHAnsi"/>
          <w:b/>
          <w:bCs/>
          <w:i/>
          <w:iCs/>
          <w:color w:val="222222"/>
          <w:sz w:val="24"/>
          <w:szCs w:val="24"/>
        </w:rPr>
        <w:t xml:space="preserve">same amount of tax </w:t>
      </w:r>
      <w:r>
        <w:rPr>
          <w:rFonts w:eastAsia="Times New Roman" w:cstheme="minorHAnsi"/>
          <w:b/>
          <w:bCs/>
          <w:i/>
          <w:iCs/>
          <w:color w:val="222222"/>
          <w:sz w:val="24"/>
          <w:szCs w:val="24"/>
        </w:rPr>
        <w:t>for</w:t>
      </w:r>
      <w:r w:rsidRPr="007E4442">
        <w:rPr>
          <w:rFonts w:eastAsia="Times New Roman" w:cstheme="minorHAnsi"/>
          <w:b/>
          <w:bCs/>
          <w:i/>
          <w:iCs/>
          <w:color w:val="222222"/>
          <w:sz w:val="24"/>
          <w:szCs w:val="24"/>
        </w:rPr>
        <w:t xml:space="preserve"> Placer with </w:t>
      </w:r>
      <w:r>
        <w:rPr>
          <w:rFonts w:eastAsia="Times New Roman" w:cstheme="minorHAnsi"/>
          <w:b/>
          <w:bCs/>
          <w:i/>
          <w:iCs/>
          <w:color w:val="222222"/>
          <w:sz w:val="24"/>
          <w:szCs w:val="24"/>
        </w:rPr>
        <w:t xml:space="preserve">a </w:t>
      </w:r>
      <w:r w:rsidRPr="007E4442">
        <w:rPr>
          <w:rFonts w:eastAsia="Times New Roman" w:cstheme="minorHAnsi"/>
          <w:b/>
          <w:bCs/>
          <w:i/>
          <w:iCs/>
          <w:color w:val="222222"/>
          <w:sz w:val="24"/>
          <w:szCs w:val="24"/>
        </w:rPr>
        <w:t xml:space="preserve">smaller footprint for our community </w:t>
      </w:r>
      <w:r w:rsidR="009A2F11">
        <w:rPr>
          <w:rFonts w:eastAsia="Times New Roman" w:cstheme="minorHAnsi"/>
          <w:b/>
          <w:bCs/>
          <w:i/>
          <w:iCs/>
          <w:color w:val="222222"/>
          <w:sz w:val="24"/>
          <w:szCs w:val="24"/>
        </w:rPr>
        <w:t>and</w:t>
      </w:r>
      <w:r w:rsidRPr="007E4442">
        <w:rPr>
          <w:rFonts w:eastAsia="Times New Roman" w:cstheme="minorHAnsi"/>
          <w:b/>
          <w:bCs/>
          <w:i/>
          <w:iCs/>
          <w:color w:val="222222"/>
          <w:sz w:val="24"/>
          <w:szCs w:val="24"/>
        </w:rPr>
        <w:t xml:space="preserve"> less impact on the Tahoe </w:t>
      </w:r>
      <w:r>
        <w:rPr>
          <w:rFonts w:eastAsia="Times New Roman" w:cstheme="minorHAnsi"/>
          <w:b/>
          <w:bCs/>
          <w:i/>
          <w:iCs/>
          <w:color w:val="222222"/>
          <w:sz w:val="24"/>
          <w:szCs w:val="24"/>
        </w:rPr>
        <w:t xml:space="preserve">Regions </w:t>
      </w:r>
      <w:r w:rsidRPr="007E4442">
        <w:rPr>
          <w:rFonts w:eastAsia="Times New Roman" w:cstheme="minorHAnsi"/>
          <w:b/>
          <w:bCs/>
          <w:i/>
          <w:iCs/>
          <w:color w:val="222222"/>
          <w:sz w:val="24"/>
          <w:szCs w:val="24"/>
        </w:rPr>
        <w:t>environment.</w:t>
      </w:r>
    </w:p>
    <w:p w14:paraId="4DD799BB" w14:textId="4DA9D8E2" w:rsidR="00F5709E" w:rsidRDefault="00F5709E" w:rsidP="006A5423">
      <w:pPr>
        <w:rPr>
          <w:rFonts w:eastAsia="Times New Roman" w:cstheme="minorHAnsi"/>
          <w:b/>
          <w:bCs/>
          <w:i/>
          <w:iCs/>
          <w:color w:val="222222"/>
          <w:sz w:val="24"/>
          <w:szCs w:val="24"/>
        </w:rPr>
      </w:pPr>
      <w:r>
        <w:rPr>
          <w:rFonts w:eastAsia="Times New Roman" w:cstheme="minorHAnsi"/>
          <w:b/>
          <w:bCs/>
          <w:i/>
          <w:iCs/>
          <w:color w:val="222222"/>
          <w:sz w:val="24"/>
          <w:szCs w:val="24"/>
        </w:rPr>
        <w:br w:type="page"/>
      </w:r>
    </w:p>
    <w:bookmarkEnd w:id="9"/>
    <w:p w14:paraId="6331887A" w14:textId="77777777" w:rsidR="00F5709E" w:rsidRDefault="00F5709E" w:rsidP="00F5709E">
      <w:pPr>
        <w:spacing w:before="100" w:beforeAutospacing="1" w:after="100" w:afterAutospacing="1" w:line="240" w:lineRule="auto"/>
        <w:jc w:val="center"/>
        <w:rPr>
          <w:rFonts w:eastAsia="Times New Roman" w:cstheme="minorHAnsi"/>
          <w:color w:val="222222"/>
          <w:sz w:val="32"/>
          <w:szCs w:val="32"/>
        </w:rPr>
      </w:pPr>
      <w:r w:rsidRPr="00832C44">
        <w:rPr>
          <w:rFonts w:eastAsia="Times New Roman" w:cstheme="minorHAnsi"/>
          <w:color w:val="222222"/>
          <w:sz w:val="32"/>
          <w:szCs w:val="32"/>
        </w:rPr>
        <w:lastRenderedPageBreak/>
        <w:t xml:space="preserve">Summary </w:t>
      </w:r>
    </w:p>
    <w:p w14:paraId="7E4D9F96" w14:textId="77777777" w:rsidR="00F5709E" w:rsidRPr="00572DE8" w:rsidRDefault="00F5709E" w:rsidP="00F5709E">
      <w:pPr>
        <w:spacing w:before="100" w:beforeAutospacing="1" w:after="100" w:afterAutospacing="1" w:line="240" w:lineRule="auto"/>
        <w:rPr>
          <w:rFonts w:eastAsia="Times New Roman" w:cstheme="minorHAnsi"/>
          <w:color w:val="222222"/>
          <w:sz w:val="28"/>
          <w:szCs w:val="28"/>
        </w:rPr>
      </w:pPr>
      <w:r w:rsidRPr="00572DE8">
        <w:rPr>
          <w:rFonts w:eastAsia="Times New Roman" w:cstheme="minorHAnsi"/>
          <w:color w:val="222222"/>
          <w:sz w:val="28"/>
          <w:szCs w:val="28"/>
        </w:rPr>
        <w:t>Our Position:</w:t>
      </w:r>
    </w:p>
    <w:p w14:paraId="02F03395" w14:textId="77777777" w:rsidR="00F5709E" w:rsidRPr="00572DE8" w:rsidRDefault="00F5709E" w:rsidP="00F5709E">
      <w:pPr>
        <w:rPr>
          <w:b/>
          <w:bCs/>
          <w:i/>
          <w:iCs/>
        </w:rPr>
      </w:pPr>
      <w:r w:rsidRPr="00572DE8">
        <w:rPr>
          <w:b/>
          <w:bCs/>
          <w:i/>
          <w:iCs/>
        </w:rPr>
        <w:t xml:space="preserve">It is the Friends’ position that in light of the significant and “severe environmental” changes within Olympic Valley, the Route 89 evacuation route, the Lake Tahoe Region and the surrounding area (Truckee, Reno, Alpine Meadows etic), Palisades Tahoe should be required to develop an entirely new Village EIR.  </w:t>
      </w:r>
    </w:p>
    <w:p w14:paraId="07C66050" w14:textId="77777777" w:rsidR="00F5709E" w:rsidRPr="00C156C8" w:rsidRDefault="00F5709E" w:rsidP="00F5709E">
      <w:pPr>
        <w:spacing w:before="100" w:beforeAutospacing="1" w:after="100" w:afterAutospacing="1" w:line="240" w:lineRule="auto"/>
        <w:rPr>
          <w:rStyle w:val="markedcontent"/>
          <w:rFonts w:eastAsia="Times New Roman" w:cstheme="minorHAnsi"/>
          <w:color w:val="222222"/>
          <w:sz w:val="28"/>
          <w:szCs w:val="28"/>
        </w:rPr>
      </w:pPr>
      <w:r w:rsidRPr="00C156C8">
        <w:rPr>
          <w:rFonts w:eastAsia="Times New Roman" w:cstheme="minorHAnsi"/>
          <w:color w:val="222222"/>
          <w:sz w:val="28"/>
          <w:szCs w:val="28"/>
        </w:rPr>
        <w:t>Extended, Multiyear Drought Conditions</w:t>
      </w:r>
      <w:r>
        <w:rPr>
          <w:rFonts w:eastAsia="Times New Roman" w:cstheme="minorHAnsi"/>
          <w:color w:val="222222"/>
          <w:sz w:val="28"/>
          <w:szCs w:val="28"/>
        </w:rPr>
        <w:t>:</w:t>
      </w:r>
    </w:p>
    <w:p w14:paraId="60698D04" w14:textId="6101C685" w:rsidR="00F5709E" w:rsidRPr="000B4AD6" w:rsidRDefault="00F5709E" w:rsidP="00F5709E">
      <w:pPr>
        <w:spacing w:after="0" w:line="240" w:lineRule="auto"/>
        <w:rPr>
          <w:b/>
          <w:bCs/>
          <w:i/>
          <w:iCs/>
        </w:rPr>
      </w:pPr>
      <w:r w:rsidRPr="000B4AD6">
        <w:rPr>
          <w:b/>
          <w:bCs/>
          <w:i/>
          <w:iCs/>
        </w:rPr>
        <w:t xml:space="preserve">Finding: The realities of climate change need be addressed in a new EIR which should incorporate an updated Water Supply Assessment (WSA) that includes the most recent </w:t>
      </w:r>
      <w:r w:rsidR="00CA082B" w:rsidRPr="000B4AD6">
        <w:rPr>
          <w:b/>
          <w:bCs/>
          <w:i/>
          <w:iCs/>
        </w:rPr>
        <w:t xml:space="preserve">drought </w:t>
      </w:r>
      <w:r w:rsidR="00875F5D" w:rsidRPr="000B4AD6">
        <w:rPr>
          <w:b/>
          <w:bCs/>
          <w:i/>
          <w:iCs/>
        </w:rPr>
        <w:t>years</w:t>
      </w:r>
      <w:r w:rsidRPr="000B4AD6">
        <w:rPr>
          <w:b/>
          <w:bCs/>
          <w:i/>
          <w:iCs/>
        </w:rPr>
        <w:t xml:space="preserve">. </w:t>
      </w:r>
    </w:p>
    <w:p w14:paraId="4C53B5E2" w14:textId="77777777" w:rsidR="00F5709E" w:rsidRPr="000B4AD6" w:rsidRDefault="00F5709E" w:rsidP="00F5709E">
      <w:pPr>
        <w:spacing w:after="0" w:line="240" w:lineRule="auto"/>
        <w:rPr>
          <w:b/>
          <w:bCs/>
          <w:i/>
          <w:iCs/>
        </w:rPr>
      </w:pPr>
    </w:p>
    <w:p w14:paraId="42757A5D" w14:textId="5C8119CC" w:rsidR="00F5709E" w:rsidRPr="000B4AD6" w:rsidRDefault="00F5709E" w:rsidP="00F5709E">
      <w:pPr>
        <w:spacing w:after="0" w:line="240" w:lineRule="auto"/>
        <w:rPr>
          <w:b/>
          <w:bCs/>
          <w:i/>
          <w:iCs/>
        </w:rPr>
      </w:pPr>
      <w:r w:rsidRPr="000B4AD6">
        <w:rPr>
          <w:b/>
          <w:bCs/>
          <w:i/>
          <w:iCs/>
        </w:rPr>
        <w:t xml:space="preserve">Finding: As snow is the primary method of replenishing </w:t>
      </w:r>
      <w:r w:rsidR="00875F5D" w:rsidRPr="000B4AD6">
        <w:rPr>
          <w:b/>
          <w:bCs/>
          <w:i/>
          <w:iCs/>
        </w:rPr>
        <w:t>the</w:t>
      </w:r>
      <w:r w:rsidRPr="000B4AD6">
        <w:rPr>
          <w:b/>
          <w:bCs/>
          <w:i/>
          <w:iCs/>
        </w:rPr>
        <w:t xml:space="preserve"> sole aquifer that we rely on for water, expanded development within the Valley must be rethought. </w:t>
      </w:r>
    </w:p>
    <w:p w14:paraId="2FE424C4" w14:textId="77777777" w:rsidR="00F5709E" w:rsidRPr="000B4AD6" w:rsidRDefault="00F5709E" w:rsidP="00F5709E">
      <w:pPr>
        <w:spacing w:after="0" w:line="240" w:lineRule="auto"/>
        <w:rPr>
          <w:b/>
          <w:bCs/>
          <w:i/>
          <w:iCs/>
        </w:rPr>
      </w:pPr>
    </w:p>
    <w:p w14:paraId="5E634B04" w14:textId="77777777" w:rsidR="00F5709E" w:rsidRDefault="00F5709E" w:rsidP="00F5709E">
      <w:pPr>
        <w:spacing w:after="0" w:line="240" w:lineRule="auto"/>
        <w:rPr>
          <w:sz w:val="28"/>
          <w:szCs w:val="28"/>
        </w:rPr>
      </w:pPr>
      <w:r w:rsidRPr="00C156C8">
        <w:rPr>
          <w:sz w:val="28"/>
          <w:szCs w:val="28"/>
        </w:rPr>
        <w:t>Olympic Valley Water Supply</w:t>
      </w:r>
      <w:r>
        <w:rPr>
          <w:sz w:val="28"/>
          <w:szCs w:val="28"/>
        </w:rPr>
        <w:t>:</w:t>
      </w:r>
    </w:p>
    <w:p w14:paraId="2241D429" w14:textId="77777777" w:rsidR="00F5709E" w:rsidRPr="007E4442" w:rsidRDefault="00F5709E" w:rsidP="00F5709E">
      <w:pPr>
        <w:pStyle w:val="ListParagraph"/>
        <w:spacing w:after="0" w:line="240" w:lineRule="auto"/>
        <w:ind w:left="0"/>
        <w:rPr>
          <w:rStyle w:val="markedcontent"/>
          <w:rFonts w:ascii="Calibri" w:hAnsi="Calibri" w:cs="Calibri"/>
          <w:sz w:val="24"/>
          <w:szCs w:val="24"/>
        </w:rPr>
      </w:pPr>
    </w:p>
    <w:p w14:paraId="5274FE76" w14:textId="6A59E9C1" w:rsidR="00F5709E" w:rsidRPr="000B4AD6" w:rsidRDefault="00F5709E" w:rsidP="00F5709E">
      <w:pPr>
        <w:pStyle w:val="ListParagraph"/>
        <w:spacing w:after="0" w:line="240" w:lineRule="auto"/>
        <w:ind w:left="0"/>
        <w:rPr>
          <w:rStyle w:val="markedcontent"/>
          <w:rFonts w:ascii="Calibri" w:hAnsi="Calibri" w:cs="Calibri"/>
          <w:b/>
          <w:bCs/>
          <w:i/>
          <w:iCs/>
        </w:rPr>
      </w:pPr>
      <w:r w:rsidRPr="000B4AD6">
        <w:rPr>
          <w:rStyle w:val="markedcontent"/>
          <w:rFonts w:ascii="Calibri" w:hAnsi="Calibri" w:cs="Calibri"/>
          <w:b/>
          <w:bCs/>
          <w:i/>
          <w:iCs/>
        </w:rPr>
        <w:t xml:space="preserve">Finding: </w:t>
      </w:r>
      <w:r w:rsidR="00D70246" w:rsidRPr="000B4AD6">
        <w:rPr>
          <w:rStyle w:val="markedcontent"/>
          <w:rFonts w:ascii="Calibri" w:hAnsi="Calibri" w:cs="Calibri"/>
          <w:b/>
          <w:bCs/>
          <w:i/>
          <w:iCs/>
        </w:rPr>
        <w:t>T</w:t>
      </w:r>
      <w:r w:rsidRPr="000B4AD6">
        <w:rPr>
          <w:rStyle w:val="markedcontent"/>
          <w:rFonts w:ascii="Calibri" w:hAnsi="Calibri" w:cs="Calibri"/>
          <w:b/>
          <w:bCs/>
          <w:i/>
          <w:iCs/>
        </w:rPr>
        <w:t>here has been no progress made on finding an alternative water supply as stated in Chapter 3.1.1</w:t>
      </w:r>
      <w:r w:rsidR="00CA082B" w:rsidRPr="000B4AD6">
        <w:rPr>
          <w:rStyle w:val="markedcontent"/>
          <w:rFonts w:ascii="Calibri" w:hAnsi="Calibri" w:cs="Calibri"/>
          <w:b/>
          <w:bCs/>
          <w:i/>
          <w:iCs/>
        </w:rPr>
        <w:t xml:space="preserve"> of the original EIR. </w:t>
      </w:r>
      <w:r w:rsidRPr="000B4AD6">
        <w:rPr>
          <w:rStyle w:val="markedcontent"/>
          <w:rFonts w:ascii="Calibri" w:hAnsi="Calibri" w:cs="Calibri"/>
          <w:b/>
          <w:bCs/>
          <w:i/>
          <w:iCs/>
        </w:rPr>
        <w:t xml:space="preserve">Placer County should demand that this issue of a redundant water supply be revisited in a new EIR. </w:t>
      </w:r>
    </w:p>
    <w:p w14:paraId="6D52DF56" w14:textId="77777777" w:rsidR="00F5709E" w:rsidRPr="000B4AD6" w:rsidRDefault="00F5709E" w:rsidP="00F5709E">
      <w:pPr>
        <w:spacing w:after="0" w:line="240" w:lineRule="auto"/>
        <w:rPr>
          <w:rFonts w:ascii="Calibri" w:eastAsia="Calibri" w:hAnsi="Calibri" w:cs="Calibri"/>
          <w:b/>
          <w:bCs/>
          <w:i/>
          <w:iCs/>
        </w:rPr>
      </w:pPr>
    </w:p>
    <w:p w14:paraId="1F8643CE" w14:textId="49A3DFDE" w:rsidR="00F5709E" w:rsidRDefault="00F5709E" w:rsidP="000F5140">
      <w:pPr>
        <w:spacing w:after="0" w:line="240" w:lineRule="auto"/>
        <w:rPr>
          <w:rFonts w:ascii="Calibri" w:eastAsia="Calibri" w:hAnsi="Calibri" w:cs="Calibri"/>
          <w:b/>
          <w:bCs/>
          <w:i/>
          <w:iCs/>
        </w:rPr>
      </w:pPr>
      <w:r w:rsidRPr="000B4AD6">
        <w:rPr>
          <w:rFonts w:ascii="Calibri" w:eastAsia="Calibri" w:hAnsi="Calibri" w:cs="Calibri"/>
          <w:b/>
          <w:bCs/>
          <w:i/>
          <w:iCs/>
        </w:rPr>
        <w:t xml:space="preserve">Finding: Palisades Tahoe </w:t>
      </w:r>
      <w:r w:rsidR="00CA082B" w:rsidRPr="000B4AD6">
        <w:rPr>
          <w:rFonts w:ascii="Calibri" w:eastAsia="Calibri" w:hAnsi="Calibri" w:cs="Calibri"/>
          <w:b/>
          <w:bCs/>
          <w:i/>
          <w:iCs/>
        </w:rPr>
        <w:t xml:space="preserve">did not include any specifics regarding what water features were to be included in the Mountain Adventure Camp in the original EIR.  Given the recent droughts they </w:t>
      </w:r>
      <w:r w:rsidRPr="000B4AD6">
        <w:rPr>
          <w:rFonts w:ascii="Calibri" w:eastAsia="Calibri" w:hAnsi="Calibri" w:cs="Calibri"/>
          <w:b/>
          <w:bCs/>
          <w:i/>
          <w:iCs/>
        </w:rPr>
        <w:t xml:space="preserve">should be required to </w:t>
      </w:r>
      <w:r w:rsidR="00CA082B" w:rsidRPr="000B4AD6">
        <w:rPr>
          <w:rFonts w:ascii="Calibri" w:eastAsia="Calibri" w:hAnsi="Calibri" w:cs="Calibri"/>
          <w:b/>
          <w:bCs/>
          <w:i/>
          <w:iCs/>
        </w:rPr>
        <w:t xml:space="preserve">define what water features will be included in the Adventure Camp and </w:t>
      </w:r>
      <w:r w:rsidRPr="000B4AD6">
        <w:rPr>
          <w:rFonts w:ascii="Calibri" w:eastAsia="Calibri" w:hAnsi="Calibri" w:cs="Calibri"/>
          <w:b/>
          <w:bCs/>
          <w:i/>
          <w:iCs/>
        </w:rPr>
        <w:t xml:space="preserve">provide accurate water consumption usages for the Mountain Adventure Camp.  </w:t>
      </w:r>
    </w:p>
    <w:p w14:paraId="2ED0345F" w14:textId="77777777" w:rsidR="00FB2B07" w:rsidRPr="000B4AD6" w:rsidRDefault="00FB2B07" w:rsidP="000F5140">
      <w:pPr>
        <w:spacing w:after="0" w:line="240" w:lineRule="auto"/>
        <w:rPr>
          <w:rFonts w:ascii="Calibri" w:eastAsia="Calibri" w:hAnsi="Calibri" w:cs="Calibri"/>
          <w:b/>
          <w:bCs/>
          <w:i/>
          <w:iCs/>
        </w:rPr>
      </w:pPr>
    </w:p>
    <w:p w14:paraId="7A46D6EE" w14:textId="77777777" w:rsidR="00FB2B07" w:rsidRPr="005503C5" w:rsidRDefault="00FB2B07" w:rsidP="00FB2B07">
      <w:pPr>
        <w:pStyle w:val="ListParagraph"/>
        <w:spacing w:after="0" w:line="240" w:lineRule="auto"/>
        <w:ind w:left="0"/>
        <w:rPr>
          <w:rStyle w:val="markedcontent"/>
          <w:rFonts w:ascii="Calibri" w:hAnsi="Calibri" w:cs="Calibri"/>
          <w:b/>
          <w:bCs/>
          <w:i/>
          <w:iCs/>
        </w:rPr>
      </w:pPr>
      <w:r w:rsidRPr="005503C5">
        <w:rPr>
          <w:rStyle w:val="markedcontent"/>
          <w:rFonts w:ascii="Calibri" w:hAnsi="Calibri" w:cs="Calibri"/>
          <w:b/>
          <w:bCs/>
          <w:i/>
          <w:iCs/>
        </w:rPr>
        <w:t>Finding:  Resolution No 2016-224 approving the Water Supply Assessment was rescinded by the County on Nov 8</w:t>
      </w:r>
      <w:r w:rsidRPr="005503C5">
        <w:rPr>
          <w:rStyle w:val="markedcontent"/>
          <w:rFonts w:ascii="Calibri" w:hAnsi="Calibri" w:cs="Calibri"/>
          <w:b/>
          <w:bCs/>
          <w:i/>
          <w:iCs/>
          <w:vertAlign w:val="superscript"/>
        </w:rPr>
        <w:t>th</w:t>
      </w:r>
      <w:r w:rsidRPr="005503C5">
        <w:rPr>
          <w:rStyle w:val="markedcontent"/>
          <w:rFonts w:ascii="Calibri" w:hAnsi="Calibri" w:cs="Calibri"/>
          <w:b/>
          <w:bCs/>
          <w:i/>
          <w:iCs/>
        </w:rPr>
        <w:t xml:space="preserve"> 2022, and in light of the adverse impacts of climate change, Village water usage and the lack of a redundant water supply, a new WSA needs to be incorporated into a new EIR. </w:t>
      </w:r>
    </w:p>
    <w:p w14:paraId="0AB05C3B" w14:textId="77777777" w:rsidR="00FB2B07" w:rsidRPr="005503C5" w:rsidRDefault="00FB2B07" w:rsidP="00FB2B07">
      <w:pPr>
        <w:pStyle w:val="ListParagraph"/>
        <w:spacing w:after="0" w:line="240" w:lineRule="auto"/>
        <w:ind w:left="0"/>
        <w:rPr>
          <w:rStyle w:val="markedcontent"/>
          <w:rFonts w:ascii="Calibri" w:hAnsi="Calibri" w:cs="Calibri"/>
          <w:b/>
          <w:bCs/>
          <w:i/>
          <w:iCs/>
          <w:sz w:val="24"/>
          <w:szCs w:val="24"/>
        </w:rPr>
      </w:pPr>
    </w:p>
    <w:p w14:paraId="2ACEE8F9" w14:textId="7F924D8B" w:rsidR="00FB2B07" w:rsidRDefault="00FB2B07" w:rsidP="00FB2B07">
      <w:pPr>
        <w:pStyle w:val="ListParagraph"/>
        <w:spacing w:after="0" w:line="240" w:lineRule="auto"/>
        <w:ind w:left="0"/>
        <w:rPr>
          <w:rStyle w:val="markedcontent"/>
          <w:rFonts w:ascii="Calibri" w:hAnsi="Calibri" w:cs="Calibri"/>
          <w:b/>
          <w:bCs/>
          <w:i/>
          <w:iCs/>
        </w:rPr>
      </w:pPr>
      <w:r w:rsidRPr="005503C5">
        <w:rPr>
          <w:rStyle w:val="markedcontent"/>
          <w:rFonts w:ascii="Calibri" w:hAnsi="Calibri" w:cs="Calibri"/>
          <w:b/>
          <w:bCs/>
          <w:i/>
          <w:iCs/>
        </w:rPr>
        <w:t xml:space="preserve">Finding:  The 2015 Water Supply Assessment looked only backward at historical use of and demand for water.  Since that </w:t>
      </w:r>
      <w:r>
        <w:rPr>
          <w:rStyle w:val="markedcontent"/>
          <w:rFonts w:ascii="Calibri" w:hAnsi="Calibri" w:cs="Calibri"/>
          <w:b/>
          <w:bCs/>
          <w:i/>
          <w:iCs/>
        </w:rPr>
        <w:t xml:space="preserve">WSA </w:t>
      </w:r>
      <w:r w:rsidRPr="005503C5">
        <w:rPr>
          <w:rStyle w:val="markedcontent"/>
          <w:rFonts w:ascii="Calibri" w:hAnsi="Calibri" w:cs="Calibri"/>
          <w:b/>
          <w:bCs/>
          <w:i/>
          <w:iCs/>
        </w:rPr>
        <w:t xml:space="preserve">study was </w:t>
      </w:r>
      <w:r>
        <w:rPr>
          <w:rStyle w:val="markedcontent"/>
          <w:rFonts w:ascii="Calibri" w:hAnsi="Calibri" w:cs="Calibri"/>
          <w:b/>
          <w:bCs/>
          <w:i/>
          <w:iCs/>
        </w:rPr>
        <w:t>completed,</w:t>
      </w:r>
      <w:r w:rsidRPr="005503C5">
        <w:rPr>
          <w:rStyle w:val="markedcontent"/>
          <w:rFonts w:ascii="Calibri" w:hAnsi="Calibri" w:cs="Calibri"/>
          <w:b/>
          <w:bCs/>
          <w:i/>
          <w:iCs/>
        </w:rPr>
        <w:t xml:space="preserve"> California law (</w:t>
      </w:r>
      <w:r w:rsidRPr="005503C5">
        <w:t>SB 1262)</w:t>
      </w:r>
      <w:r w:rsidRPr="005503C5">
        <w:rPr>
          <w:rStyle w:val="markedcontent"/>
          <w:rFonts w:ascii="Calibri" w:hAnsi="Calibri" w:cs="Calibri"/>
          <w:b/>
          <w:bCs/>
          <w:i/>
          <w:iCs/>
        </w:rPr>
        <w:t xml:space="preserve"> now allows the assessment of future climate change in determining water supply.  Specifically for Olympic Valley, the rising temperatures due to climate change and subsequent reduced snowpack will negatively impact water supply, particularly in mid to late summer.  The OVPSD and Placer County need to call for an updated WSA with this additional forward-looking analysis.</w:t>
      </w:r>
      <w:r w:rsidRPr="000B4AD6">
        <w:rPr>
          <w:rStyle w:val="markedcontent"/>
          <w:rFonts w:ascii="Calibri" w:hAnsi="Calibri" w:cs="Calibri"/>
          <w:b/>
          <w:bCs/>
          <w:i/>
          <w:iCs/>
        </w:rPr>
        <w:t xml:space="preserve"> </w:t>
      </w:r>
    </w:p>
    <w:p w14:paraId="2AB5C2B0" w14:textId="19FA90B6" w:rsidR="006A5423" w:rsidRDefault="006A5423" w:rsidP="00FB2B07">
      <w:pPr>
        <w:pStyle w:val="ListParagraph"/>
        <w:spacing w:after="0" w:line="240" w:lineRule="auto"/>
        <w:ind w:left="0"/>
        <w:rPr>
          <w:rStyle w:val="markedcontent"/>
          <w:rFonts w:ascii="Calibri" w:hAnsi="Calibri" w:cs="Calibri"/>
          <w:b/>
          <w:bCs/>
          <w:i/>
          <w:iCs/>
        </w:rPr>
      </w:pPr>
    </w:p>
    <w:p w14:paraId="17C69E8A" w14:textId="77777777" w:rsidR="006A5423" w:rsidRPr="00C156C8" w:rsidRDefault="006A5423" w:rsidP="006A5423">
      <w:pPr>
        <w:pStyle w:val="NoSpacing"/>
        <w:rPr>
          <w:rStyle w:val="markedcontent"/>
          <w:rFonts w:ascii="Calibri" w:hAnsi="Calibri" w:cs="Calibri"/>
          <w:sz w:val="28"/>
          <w:szCs w:val="28"/>
        </w:rPr>
      </w:pPr>
      <w:r w:rsidRPr="00C156C8">
        <w:rPr>
          <w:rStyle w:val="markedcontent"/>
          <w:rFonts w:ascii="Calibri" w:hAnsi="Calibri" w:cs="Calibri"/>
          <w:sz w:val="28"/>
          <w:szCs w:val="28"/>
        </w:rPr>
        <w:t>Risk of Wildfire:</w:t>
      </w:r>
    </w:p>
    <w:p w14:paraId="39BCC92E" w14:textId="77777777" w:rsidR="006A5423" w:rsidRDefault="006A5423" w:rsidP="006A5423">
      <w:pPr>
        <w:pStyle w:val="NoSpacing"/>
        <w:rPr>
          <w:rStyle w:val="markedcontent"/>
          <w:rFonts w:ascii="Calibri" w:hAnsi="Calibri" w:cs="Calibri"/>
          <w:b/>
          <w:bCs/>
          <w:i/>
          <w:iCs/>
          <w:sz w:val="24"/>
          <w:szCs w:val="24"/>
        </w:rPr>
      </w:pPr>
    </w:p>
    <w:p w14:paraId="1A7EACA5" w14:textId="77777777" w:rsidR="006A5423" w:rsidRPr="000B4AD6" w:rsidRDefault="006A5423" w:rsidP="006A5423">
      <w:pPr>
        <w:pStyle w:val="NoSpacing"/>
        <w:rPr>
          <w:rStyle w:val="markedcontent"/>
          <w:rFonts w:ascii="Calibri" w:hAnsi="Calibri" w:cs="Calibri"/>
          <w:b/>
          <w:bCs/>
          <w:i/>
          <w:iCs/>
        </w:rPr>
      </w:pPr>
      <w:r w:rsidRPr="000B4AD6">
        <w:rPr>
          <w:rStyle w:val="markedcontent"/>
          <w:rFonts w:ascii="Calibri" w:hAnsi="Calibri" w:cs="Calibri"/>
          <w:b/>
          <w:bCs/>
          <w:i/>
          <w:iCs/>
        </w:rPr>
        <w:t>Finding: Palisades Tahoe which partially funded the CWPP did not include the CWPP findings in the Revised EIR even though the CWPP was published well in advance of the release of the Revised EIR.  The severe risk of wildfire particularly along RT 89 demands a redo of the entire EIR.</w:t>
      </w:r>
    </w:p>
    <w:p w14:paraId="08B1E96C" w14:textId="77777777" w:rsidR="006A5423" w:rsidRPr="000B4AD6" w:rsidRDefault="006A5423" w:rsidP="006A5423">
      <w:pPr>
        <w:pStyle w:val="NoSpacing"/>
        <w:rPr>
          <w:rStyle w:val="markedcontent"/>
          <w:rFonts w:ascii="Calibri" w:hAnsi="Calibri" w:cs="Calibri"/>
          <w:b/>
          <w:bCs/>
          <w:i/>
          <w:iCs/>
        </w:rPr>
      </w:pPr>
    </w:p>
    <w:p w14:paraId="2C547F8B" w14:textId="77777777" w:rsidR="006A5423" w:rsidRPr="000B4AD6" w:rsidRDefault="006A5423" w:rsidP="006A5423">
      <w:pPr>
        <w:pStyle w:val="NoSpacing"/>
        <w:rPr>
          <w:rStyle w:val="markedcontent"/>
          <w:rFonts w:ascii="Calibri" w:hAnsi="Calibri" w:cs="Calibri"/>
          <w:b/>
          <w:bCs/>
          <w:i/>
          <w:iCs/>
        </w:rPr>
      </w:pPr>
      <w:r w:rsidRPr="000B4AD6">
        <w:rPr>
          <w:rStyle w:val="markedcontent"/>
          <w:rFonts w:ascii="Calibri" w:hAnsi="Calibri" w:cs="Calibri"/>
          <w:b/>
          <w:bCs/>
          <w:i/>
          <w:iCs/>
        </w:rPr>
        <w:t>Finding:  The REIR relies significantly on the views of retired Chief Bansen.  As noted above most of his views have now been refuted with scientific studies that have been published since the original EIR was created.  Wildfire risk to the Valley and RT 89 Corridor needs to be addressed in a completely new EIR.</w:t>
      </w:r>
    </w:p>
    <w:p w14:paraId="40ADD0E3" w14:textId="77777777" w:rsidR="006A5423" w:rsidRPr="000B4AD6" w:rsidRDefault="006A5423" w:rsidP="006A5423">
      <w:pPr>
        <w:spacing w:before="100" w:beforeAutospacing="1" w:after="100" w:afterAutospacing="1" w:line="240" w:lineRule="auto"/>
        <w:rPr>
          <w:rStyle w:val="markedcontent"/>
          <w:rFonts w:ascii="Calibri" w:hAnsi="Calibri" w:cs="Calibri"/>
          <w:b/>
          <w:bCs/>
          <w:i/>
          <w:iCs/>
        </w:rPr>
      </w:pPr>
      <w:r w:rsidRPr="000B4AD6">
        <w:rPr>
          <w:rStyle w:val="markedcontent"/>
          <w:rFonts w:ascii="Calibri" w:hAnsi="Calibri" w:cs="Calibri"/>
          <w:b/>
          <w:bCs/>
          <w:i/>
          <w:iCs/>
        </w:rPr>
        <w:t xml:space="preserve">Finding: New wildfire research published since the certification of the EIR in 2016, should in itself dictate that Placer County demand the creation of a new Village EIR.   </w:t>
      </w:r>
    </w:p>
    <w:p w14:paraId="3C8E677D" w14:textId="395DEC0E" w:rsidR="006A5423" w:rsidRPr="000B4AD6" w:rsidRDefault="006A5423" w:rsidP="006A5423">
      <w:pPr>
        <w:spacing w:before="100" w:beforeAutospacing="1" w:after="100" w:afterAutospacing="1" w:line="240" w:lineRule="auto"/>
        <w:rPr>
          <w:rFonts w:ascii="Calibri" w:hAnsi="Calibri" w:cs="Calibri"/>
          <w:b/>
          <w:bCs/>
          <w:i/>
          <w:iCs/>
        </w:rPr>
      </w:pPr>
      <w:r w:rsidRPr="000B4AD6">
        <w:rPr>
          <w:rStyle w:val="markedcontent"/>
          <w:rFonts w:ascii="Calibri" w:hAnsi="Calibri" w:cs="Calibri"/>
          <w:b/>
          <w:bCs/>
          <w:i/>
          <w:iCs/>
        </w:rPr>
        <w:lastRenderedPageBreak/>
        <w:t>Finding:  The RT 89 corridor is now considered (since the original EIR was published) a high-risk area for wildfire.  Allowing the Applicant an 11-hour evacuation timeline is illogical.  The Village project should be scaled back to reduce the evacuation timeline.</w:t>
      </w:r>
    </w:p>
    <w:p w14:paraId="0BE38EC0" w14:textId="33E80004" w:rsidR="000F5140" w:rsidRPr="000F5140" w:rsidRDefault="00F5709E" w:rsidP="00F5709E">
      <w:pPr>
        <w:spacing w:before="100" w:beforeAutospacing="1" w:after="100" w:afterAutospacing="1" w:line="240" w:lineRule="auto"/>
        <w:rPr>
          <w:rFonts w:eastAsia="Times New Roman" w:cstheme="minorHAnsi"/>
          <w:color w:val="222222"/>
          <w:sz w:val="28"/>
          <w:szCs w:val="28"/>
        </w:rPr>
      </w:pPr>
      <w:r w:rsidRPr="00C156C8">
        <w:rPr>
          <w:rFonts w:eastAsia="Times New Roman" w:cstheme="minorHAnsi"/>
          <w:color w:val="222222"/>
          <w:sz w:val="28"/>
          <w:szCs w:val="28"/>
        </w:rPr>
        <w:t>Transportation</w:t>
      </w:r>
      <w:r>
        <w:rPr>
          <w:rFonts w:eastAsia="Times New Roman" w:cstheme="minorHAnsi"/>
          <w:color w:val="222222"/>
          <w:sz w:val="28"/>
          <w:szCs w:val="28"/>
        </w:rPr>
        <w:t>, Employee Housing, Tourism:</w:t>
      </w:r>
    </w:p>
    <w:p w14:paraId="7603C385" w14:textId="6C6CC8EA" w:rsidR="00F5709E" w:rsidRPr="000B4AD6" w:rsidRDefault="00F5709E" w:rsidP="00F5709E">
      <w:pPr>
        <w:spacing w:before="100" w:beforeAutospacing="1" w:after="100" w:afterAutospacing="1" w:line="240" w:lineRule="auto"/>
        <w:rPr>
          <w:rFonts w:eastAsia="Times New Roman" w:cstheme="minorHAnsi"/>
          <w:b/>
          <w:bCs/>
          <w:i/>
          <w:iCs/>
          <w:color w:val="222222"/>
        </w:rPr>
      </w:pPr>
      <w:r w:rsidRPr="000B4AD6">
        <w:rPr>
          <w:rFonts w:eastAsia="Times New Roman" w:cstheme="minorHAnsi"/>
          <w:b/>
          <w:bCs/>
          <w:i/>
          <w:iCs/>
          <w:color w:val="222222"/>
        </w:rPr>
        <w:t>Finding: The original EIR underestimated the demand for local employee housing, ignores the lack of affordable housing in the area and overestimates the ability of TART</w:t>
      </w:r>
      <w:r w:rsidR="000B4AD6" w:rsidRPr="000B4AD6">
        <w:rPr>
          <w:rFonts w:eastAsia="Times New Roman" w:cstheme="minorHAnsi"/>
          <w:b/>
          <w:bCs/>
          <w:i/>
          <w:iCs/>
          <w:color w:val="222222"/>
        </w:rPr>
        <w:t xml:space="preserve"> (no parking plan)</w:t>
      </w:r>
      <w:r w:rsidRPr="000B4AD6">
        <w:rPr>
          <w:rFonts w:eastAsia="Times New Roman" w:cstheme="minorHAnsi"/>
          <w:b/>
          <w:bCs/>
          <w:i/>
          <w:iCs/>
          <w:color w:val="222222"/>
        </w:rPr>
        <w:t xml:space="preserve"> to effectively solve the commuting issue of workers</w:t>
      </w:r>
      <w:r w:rsidR="000B4AD6" w:rsidRPr="000B4AD6">
        <w:rPr>
          <w:rFonts w:eastAsia="Times New Roman" w:cstheme="minorHAnsi"/>
          <w:b/>
          <w:bCs/>
          <w:i/>
          <w:iCs/>
          <w:color w:val="222222"/>
        </w:rPr>
        <w:t xml:space="preserve"> and Rt </w:t>
      </w:r>
      <w:proofErr w:type="gramStart"/>
      <w:r w:rsidR="000B4AD6" w:rsidRPr="000B4AD6">
        <w:rPr>
          <w:rFonts w:eastAsia="Times New Roman" w:cstheme="minorHAnsi"/>
          <w:b/>
          <w:bCs/>
          <w:i/>
          <w:iCs/>
          <w:color w:val="222222"/>
        </w:rPr>
        <w:t>80 day</w:t>
      </w:r>
      <w:proofErr w:type="gramEnd"/>
      <w:r w:rsidR="000B4AD6" w:rsidRPr="000B4AD6">
        <w:rPr>
          <w:rFonts w:eastAsia="Times New Roman" w:cstheme="minorHAnsi"/>
          <w:b/>
          <w:bCs/>
          <w:i/>
          <w:iCs/>
          <w:color w:val="222222"/>
        </w:rPr>
        <w:t xml:space="preserve"> skiers</w:t>
      </w:r>
      <w:r w:rsidRPr="000B4AD6">
        <w:rPr>
          <w:rFonts w:eastAsia="Times New Roman" w:cstheme="minorHAnsi"/>
          <w:b/>
          <w:bCs/>
          <w:i/>
          <w:iCs/>
          <w:color w:val="222222"/>
        </w:rPr>
        <w:t xml:space="preserve"> into and out of the Valley</w:t>
      </w:r>
    </w:p>
    <w:p w14:paraId="0970CC57" w14:textId="5C316FBA" w:rsidR="00F5709E" w:rsidRPr="000B4AD6" w:rsidRDefault="00F5709E" w:rsidP="00F5709E">
      <w:pPr>
        <w:spacing w:before="100" w:beforeAutospacing="1" w:after="100" w:afterAutospacing="1" w:line="240" w:lineRule="auto"/>
        <w:rPr>
          <w:rFonts w:eastAsia="Times New Roman" w:cstheme="minorHAnsi"/>
          <w:b/>
          <w:bCs/>
          <w:i/>
          <w:iCs/>
          <w:color w:val="222222"/>
        </w:rPr>
      </w:pPr>
      <w:r w:rsidRPr="000B4AD6">
        <w:rPr>
          <w:rFonts w:eastAsia="Times New Roman" w:cstheme="minorHAnsi"/>
          <w:b/>
          <w:bCs/>
          <w:i/>
          <w:iCs/>
          <w:color w:val="222222"/>
        </w:rPr>
        <w:t xml:space="preserve">Finding: </w:t>
      </w:r>
      <w:r w:rsidR="00D70246" w:rsidRPr="000B4AD6">
        <w:rPr>
          <w:rFonts w:eastAsia="Times New Roman" w:cstheme="minorHAnsi"/>
          <w:b/>
          <w:bCs/>
          <w:i/>
          <w:iCs/>
          <w:color w:val="222222"/>
        </w:rPr>
        <w:t>T</w:t>
      </w:r>
      <w:r w:rsidRPr="000B4AD6">
        <w:rPr>
          <w:rFonts w:eastAsia="Times New Roman" w:cstheme="minorHAnsi"/>
          <w:b/>
          <w:bCs/>
          <w:i/>
          <w:iCs/>
          <w:color w:val="222222"/>
        </w:rPr>
        <w:t xml:space="preserve">he Revised EIR “shelter in place” plan </w:t>
      </w:r>
      <w:r w:rsidR="00D70246" w:rsidRPr="000B4AD6">
        <w:rPr>
          <w:rFonts w:eastAsia="Times New Roman" w:cstheme="minorHAnsi"/>
          <w:b/>
          <w:bCs/>
          <w:i/>
          <w:iCs/>
          <w:color w:val="222222"/>
        </w:rPr>
        <w:t>does not provide</w:t>
      </w:r>
      <w:r w:rsidRPr="000B4AD6">
        <w:rPr>
          <w:rFonts w:eastAsia="Times New Roman" w:cstheme="minorHAnsi"/>
          <w:b/>
          <w:bCs/>
          <w:i/>
          <w:iCs/>
          <w:color w:val="222222"/>
        </w:rPr>
        <w:t xml:space="preserve"> any details regarding protection from flying embers, breathable air, water, food, toilets, medical support, etc. </w:t>
      </w:r>
      <w:r w:rsidR="00CA082B" w:rsidRPr="000B4AD6">
        <w:rPr>
          <w:rFonts w:eastAsia="Times New Roman" w:cstheme="minorHAnsi"/>
          <w:b/>
          <w:bCs/>
          <w:i/>
          <w:iCs/>
          <w:color w:val="222222"/>
        </w:rPr>
        <w:t xml:space="preserve"> Critical if Palisades Tahoe estimate of an 11-hour evacuation is allowed.</w:t>
      </w:r>
    </w:p>
    <w:p w14:paraId="2B7B3718" w14:textId="2E2C5CB9" w:rsidR="00F5709E" w:rsidRPr="000B4AD6" w:rsidRDefault="00F5709E" w:rsidP="00F5709E">
      <w:pPr>
        <w:spacing w:before="100" w:beforeAutospacing="1" w:after="100" w:afterAutospacing="1" w:line="240" w:lineRule="auto"/>
        <w:rPr>
          <w:rFonts w:eastAsia="Times New Roman" w:cstheme="minorHAnsi"/>
          <w:b/>
          <w:bCs/>
          <w:i/>
          <w:iCs/>
          <w:color w:val="222222"/>
        </w:rPr>
      </w:pPr>
      <w:r w:rsidRPr="000B4AD6">
        <w:rPr>
          <w:rFonts w:eastAsia="Times New Roman" w:cstheme="minorHAnsi"/>
          <w:b/>
          <w:bCs/>
          <w:i/>
          <w:iCs/>
          <w:color w:val="222222"/>
        </w:rPr>
        <w:t>Finding: It is not enough to determine the load on the existing roads using new construction starts since 2016. A revised evacuation study needs to be developed in a new EIR that take</w:t>
      </w:r>
      <w:r w:rsidR="00875F5D" w:rsidRPr="000B4AD6">
        <w:rPr>
          <w:rFonts w:eastAsia="Times New Roman" w:cstheme="minorHAnsi"/>
          <w:b/>
          <w:bCs/>
          <w:i/>
          <w:iCs/>
          <w:color w:val="222222"/>
        </w:rPr>
        <w:t>s</w:t>
      </w:r>
      <w:r w:rsidRPr="000B4AD6">
        <w:rPr>
          <w:rFonts w:eastAsia="Times New Roman" w:cstheme="minorHAnsi"/>
          <w:b/>
          <w:bCs/>
          <w:i/>
          <w:iCs/>
          <w:color w:val="222222"/>
        </w:rPr>
        <w:t xml:space="preserve"> into consideration the increased </w:t>
      </w:r>
      <w:r w:rsidR="00875F5D" w:rsidRPr="000B4AD6">
        <w:rPr>
          <w:rFonts w:eastAsia="Times New Roman" w:cstheme="minorHAnsi"/>
          <w:b/>
          <w:bCs/>
          <w:i/>
          <w:iCs/>
          <w:color w:val="222222"/>
        </w:rPr>
        <w:t>numbers</w:t>
      </w:r>
      <w:r w:rsidRPr="000B4AD6">
        <w:rPr>
          <w:rFonts w:eastAsia="Times New Roman" w:cstheme="minorHAnsi"/>
          <w:b/>
          <w:bCs/>
          <w:i/>
          <w:iCs/>
          <w:color w:val="222222"/>
        </w:rPr>
        <w:t xml:space="preserve"> of people and cars in existing homes and hotels due to Covid migration, remote working and increased visitor days within the Region</w:t>
      </w:r>
      <w:r w:rsidR="00CA082B" w:rsidRPr="000B4AD6">
        <w:rPr>
          <w:rFonts w:eastAsia="Times New Roman" w:cstheme="minorHAnsi"/>
          <w:b/>
          <w:bCs/>
          <w:i/>
          <w:iCs/>
          <w:color w:val="222222"/>
        </w:rPr>
        <w:t xml:space="preserve"> since the original EIR was completed</w:t>
      </w:r>
    </w:p>
    <w:p w14:paraId="30FD556F" w14:textId="77777777" w:rsidR="00F5709E" w:rsidRDefault="00F5709E" w:rsidP="00F5709E">
      <w:pPr>
        <w:spacing w:before="100" w:beforeAutospacing="1" w:after="100" w:afterAutospacing="1" w:line="240" w:lineRule="auto"/>
        <w:rPr>
          <w:rFonts w:eastAsia="Times New Roman" w:cstheme="minorHAnsi"/>
          <w:color w:val="222222"/>
          <w:sz w:val="28"/>
          <w:szCs w:val="28"/>
        </w:rPr>
      </w:pPr>
      <w:r w:rsidRPr="00172A6F">
        <w:rPr>
          <w:rFonts w:eastAsia="Times New Roman" w:cstheme="minorHAnsi"/>
          <w:color w:val="222222"/>
          <w:sz w:val="28"/>
          <w:szCs w:val="28"/>
        </w:rPr>
        <w:t>Increased Real Estate Values</w:t>
      </w:r>
      <w:r>
        <w:rPr>
          <w:rFonts w:eastAsia="Times New Roman" w:cstheme="minorHAnsi"/>
          <w:color w:val="222222"/>
          <w:sz w:val="28"/>
          <w:szCs w:val="28"/>
        </w:rPr>
        <w:t>:</w:t>
      </w:r>
    </w:p>
    <w:p w14:paraId="018445D2" w14:textId="12B27A0B" w:rsidR="00CA082B" w:rsidRPr="000B4AD6" w:rsidRDefault="00CA082B" w:rsidP="00CA082B">
      <w:pPr>
        <w:spacing w:before="100" w:beforeAutospacing="1" w:after="100" w:afterAutospacing="1" w:line="240" w:lineRule="auto"/>
        <w:rPr>
          <w:rFonts w:eastAsia="Times New Roman" w:cstheme="minorHAnsi"/>
          <w:b/>
          <w:bCs/>
          <w:i/>
          <w:iCs/>
          <w:color w:val="222222"/>
        </w:rPr>
      </w:pPr>
      <w:r w:rsidRPr="000B4AD6">
        <w:rPr>
          <w:rFonts w:eastAsia="Times New Roman" w:cstheme="minorHAnsi"/>
          <w:b/>
          <w:bCs/>
          <w:i/>
          <w:iCs/>
          <w:color w:val="222222"/>
        </w:rPr>
        <w:t>Finding:  With the dramatic increase in real estate values, the smaller alternative plans</w:t>
      </w:r>
      <w:r w:rsidR="00D97573" w:rsidRPr="000B4AD6">
        <w:rPr>
          <w:rFonts w:eastAsia="Times New Roman" w:cstheme="minorHAnsi"/>
          <w:b/>
          <w:bCs/>
          <w:i/>
          <w:iCs/>
          <w:color w:val="222222"/>
        </w:rPr>
        <w:t xml:space="preserve"> included in the original EIR</w:t>
      </w:r>
      <w:r w:rsidRPr="000B4AD6">
        <w:rPr>
          <w:rFonts w:eastAsia="Times New Roman" w:cstheme="minorHAnsi"/>
          <w:b/>
          <w:bCs/>
          <w:i/>
          <w:iCs/>
          <w:color w:val="222222"/>
        </w:rPr>
        <w:t xml:space="preserve"> can now achieve or exceed the targeted IRR as well as the other factors (viable year-round resort, etc.) the Applicant has determined are needed by Palisades Tahoe for the project to proceed. </w:t>
      </w:r>
    </w:p>
    <w:p w14:paraId="3181B5B1" w14:textId="09B0D15E" w:rsidR="00024397" w:rsidRPr="000B4AD6" w:rsidRDefault="00024397" w:rsidP="00024397">
      <w:pPr>
        <w:pStyle w:val="NoSpacing"/>
        <w:rPr>
          <w:rStyle w:val="markedcontent"/>
          <w:rFonts w:ascii="Calibri" w:hAnsi="Calibri" w:cs="Calibri"/>
          <w:b/>
          <w:bCs/>
          <w:i/>
          <w:iCs/>
        </w:rPr>
      </w:pPr>
      <w:r w:rsidRPr="000B4AD6">
        <w:rPr>
          <w:rStyle w:val="markedcontent"/>
          <w:rFonts w:ascii="Calibri" w:hAnsi="Calibri" w:cs="Calibri"/>
          <w:b/>
          <w:bCs/>
          <w:i/>
          <w:iCs/>
        </w:rPr>
        <w:t>Finding: The original EIR stated that Palisades Tahoe would be at a disadvantage to the other local ski areas if they charged for daily parking.  But since the original EIR was developed, both Northstar and Palisades (Alpine $50/day) now charge for daily parking.  Including daily parking garage revenue dramatically changes the Internal Rate of Return of the smaller alternatives detailed in the original EIR.</w:t>
      </w:r>
    </w:p>
    <w:p w14:paraId="3994A846" w14:textId="77777777" w:rsidR="00024397" w:rsidRPr="000B4AD6" w:rsidRDefault="00024397" w:rsidP="00024397">
      <w:pPr>
        <w:pStyle w:val="NoSpacing"/>
        <w:rPr>
          <w:rStyle w:val="markedcontent"/>
          <w:rFonts w:ascii="Calibri" w:hAnsi="Calibri" w:cs="Calibri"/>
          <w:b/>
          <w:bCs/>
          <w:i/>
          <w:iCs/>
        </w:rPr>
      </w:pPr>
    </w:p>
    <w:p w14:paraId="34F36F25" w14:textId="1EAC007C" w:rsidR="00024397" w:rsidRPr="000B4AD6" w:rsidRDefault="00F5709E" w:rsidP="00F5709E">
      <w:pPr>
        <w:pStyle w:val="NoSpacing"/>
        <w:rPr>
          <w:rStyle w:val="markedcontent"/>
          <w:rFonts w:ascii="Calibri" w:hAnsi="Calibri" w:cs="Calibri"/>
          <w:b/>
          <w:bCs/>
          <w:i/>
          <w:iCs/>
        </w:rPr>
      </w:pPr>
      <w:r w:rsidRPr="000B4AD6">
        <w:rPr>
          <w:rStyle w:val="markedcontent"/>
          <w:rFonts w:ascii="Calibri" w:hAnsi="Calibri" w:cs="Calibri"/>
          <w:b/>
          <w:bCs/>
          <w:i/>
          <w:iCs/>
        </w:rPr>
        <w:t>Finding: The Friends have always found th</w:t>
      </w:r>
      <w:r w:rsidR="00024397" w:rsidRPr="000B4AD6">
        <w:rPr>
          <w:rStyle w:val="markedcontent"/>
          <w:rFonts w:ascii="Calibri" w:hAnsi="Calibri" w:cs="Calibri"/>
          <w:b/>
          <w:bCs/>
          <w:i/>
          <w:iCs/>
        </w:rPr>
        <w:t>e</w:t>
      </w:r>
      <w:r w:rsidRPr="000B4AD6">
        <w:rPr>
          <w:rStyle w:val="markedcontent"/>
          <w:rFonts w:ascii="Calibri" w:hAnsi="Calibri" w:cs="Calibri"/>
          <w:b/>
          <w:bCs/>
          <w:i/>
          <w:iCs/>
        </w:rPr>
        <w:t xml:space="preserve"> statement by the Applicant regarding the financial feasibility of a smaller </w:t>
      </w:r>
      <w:r w:rsidR="00024397" w:rsidRPr="000B4AD6">
        <w:rPr>
          <w:rStyle w:val="markedcontent"/>
          <w:rFonts w:ascii="Calibri" w:hAnsi="Calibri" w:cs="Calibri"/>
          <w:b/>
          <w:bCs/>
          <w:i/>
          <w:iCs/>
        </w:rPr>
        <w:t>more environmentally friend</w:t>
      </w:r>
      <w:r w:rsidR="00D97573" w:rsidRPr="000B4AD6">
        <w:rPr>
          <w:rStyle w:val="markedcontent"/>
          <w:rFonts w:ascii="Calibri" w:hAnsi="Calibri" w:cs="Calibri"/>
          <w:b/>
          <w:bCs/>
          <w:i/>
          <w:iCs/>
        </w:rPr>
        <w:t>ly</w:t>
      </w:r>
      <w:r w:rsidR="00024397" w:rsidRPr="000B4AD6">
        <w:rPr>
          <w:rStyle w:val="markedcontent"/>
          <w:rFonts w:ascii="Calibri" w:hAnsi="Calibri" w:cs="Calibri"/>
          <w:b/>
          <w:bCs/>
          <w:i/>
          <w:iCs/>
        </w:rPr>
        <w:t xml:space="preserve"> </w:t>
      </w:r>
      <w:r w:rsidRPr="000B4AD6">
        <w:rPr>
          <w:rStyle w:val="markedcontent"/>
          <w:rFonts w:ascii="Calibri" w:hAnsi="Calibri" w:cs="Calibri"/>
          <w:b/>
          <w:bCs/>
          <w:i/>
          <w:iCs/>
        </w:rPr>
        <w:t>Village plan</w:t>
      </w:r>
      <w:r w:rsidR="00024397" w:rsidRPr="000B4AD6">
        <w:rPr>
          <w:rStyle w:val="markedcontent"/>
          <w:rFonts w:ascii="Calibri" w:hAnsi="Calibri" w:cs="Calibri"/>
          <w:b/>
          <w:bCs/>
          <w:i/>
          <w:iCs/>
        </w:rPr>
        <w:t xml:space="preserve"> as detailed in the original EIR </w:t>
      </w:r>
      <w:r w:rsidRPr="000B4AD6">
        <w:rPr>
          <w:rStyle w:val="markedcontent"/>
          <w:rFonts w:ascii="Calibri" w:hAnsi="Calibri" w:cs="Calibri"/>
          <w:b/>
          <w:bCs/>
          <w:i/>
          <w:iCs/>
        </w:rPr>
        <w:t>to be disingenuous</w:t>
      </w:r>
      <w:r w:rsidRPr="000B4AD6">
        <w:rPr>
          <w:rStyle w:val="markedcontent"/>
          <w:rFonts w:ascii="Calibri" w:hAnsi="Calibri" w:cs="Calibri"/>
          <w:b/>
          <w:bCs/>
        </w:rPr>
        <w:t xml:space="preserve">. </w:t>
      </w:r>
      <w:r w:rsidR="00D70246" w:rsidRPr="000B4AD6">
        <w:rPr>
          <w:rStyle w:val="markedcontent"/>
          <w:rFonts w:ascii="Calibri" w:hAnsi="Calibri" w:cs="Calibri"/>
          <w:b/>
          <w:bCs/>
        </w:rPr>
        <w:t>T</w:t>
      </w:r>
      <w:r w:rsidR="00024397" w:rsidRPr="000B4AD6">
        <w:rPr>
          <w:rStyle w:val="markedcontent"/>
          <w:rFonts w:ascii="Calibri" w:hAnsi="Calibri" w:cs="Calibri"/>
          <w:b/>
          <w:bCs/>
          <w:i/>
          <w:iCs/>
        </w:rPr>
        <w:t>he Friends of Olympic Valley proved at the Board of Supervisors meeting that there are viable smaller Village plans that could have been developed in the original EIR.</w:t>
      </w:r>
    </w:p>
    <w:p w14:paraId="7FE1882A" w14:textId="0A31AFCB" w:rsidR="000F5140" w:rsidRDefault="000F5140" w:rsidP="00F5709E">
      <w:pPr>
        <w:pStyle w:val="NoSpacing"/>
        <w:rPr>
          <w:rStyle w:val="markedcontent"/>
          <w:rFonts w:ascii="Calibri" w:hAnsi="Calibri" w:cs="Calibri"/>
          <w:b/>
          <w:bCs/>
          <w:i/>
          <w:iCs/>
          <w:sz w:val="24"/>
          <w:szCs w:val="24"/>
        </w:rPr>
      </w:pPr>
    </w:p>
    <w:p w14:paraId="1B70C3B3" w14:textId="77777777" w:rsidR="006A5423" w:rsidRDefault="006A5423" w:rsidP="00F5709E">
      <w:pPr>
        <w:pStyle w:val="NoSpacing"/>
        <w:rPr>
          <w:rStyle w:val="markedcontent"/>
          <w:rFonts w:ascii="Calibri" w:hAnsi="Calibri" w:cs="Calibri"/>
          <w:sz w:val="28"/>
          <w:szCs w:val="28"/>
        </w:rPr>
      </w:pPr>
    </w:p>
    <w:p w14:paraId="5A6BC4F9" w14:textId="6335A110" w:rsidR="000F5140" w:rsidRDefault="00780E07" w:rsidP="00F5709E">
      <w:pPr>
        <w:pStyle w:val="NoSpacing"/>
        <w:rPr>
          <w:rStyle w:val="markedcontent"/>
          <w:rFonts w:ascii="Calibri" w:hAnsi="Calibri" w:cs="Calibri"/>
          <w:sz w:val="28"/>
          <w:szCs w:val="28"/>
        </w:rPr>
      </w:pPr>
      <w:r>
        <w:rPr>
          <w:rStyle w:val="markedcontent"/>
          <w:rFonts w:ascii="Calibri" w:hAnsi="Calibri" w:cs="Calibri"/>
          <w:sz w:val="28"/>
          <w:szCs w:val="28"/>
        </w:rPr>
        <w:t>Conclusion:</w:t>
      </w:r>
    </w:p>
    <w:p w14:paraId="14A9F625" w14:textId="5754B26C" w:rsidR="00780E07" w:rsidRPr="00780E07" w:rsidRDefault="00780E07" w:rsidP="00F5709E">
      <w:pPr>
        <w:pStyle w:val="NoSpacing"/>
        <w:rPr>
          <w:rStyle w:val="markedcontent"/>
          <w:rFonts w:ascii="Calibri" w:hAnsi="Calibri" w:cs="Calibri"/>
          <w:b/>
          <w:bCs/>
          <w:i/>
          <w:iCs/>
          <w:sz w:val="24"/>
          <w:szCs w:val="24"/>
        </w:rPr>
      </w:pPr>
    </w:p>
    <w:p w14:paraId="1BDA9C49" w14:textId="17DB7B84" w:rsidR="00AA7ABB" w:rsidRPr="000B4AD6" w:rsidRDefault="00780E07">
      <w:pPr>
        <w:rPr>
          <w:sz w:val="28"/>
          <w:szCs w:val="28"/>
        </w:rPr>
      </w:pPr>
      <w:r w:rsidRPr="000B4AD6">
        <w:rPr>
          <w:b/>
          <w:bCs/>
          <w:i/>
          <w:iCs/>
          <w:sz w:val="28"/>
          <w:szCs w:val="28"/>
        </w:rPr>
        <w:t>Friends believe that in view of the aforementioned impacts</w:t>
      </w:r>
      <w:r w:rsidR="000B4AD6">
        <w:rPr>
          <w:b/>
          <w:bCs/>
          <w:i/>
          <w:iCs/>
          <w:sz w:val="28"/>
          <w:szCs w:val="28"/>
        </w:rPr>
        <w:t xml:space="preserve"> since the original EIR was submitted</w:t>
      </w:r>
      <w:r w:rsidRPr="000B4AD6">
        <w:rPr>
          <w:b/>
          <w:bCs/>
          <w:i/>
          <w:iCs/>
          <w:sz w:val="28"/>
          <w:szCs w:val="28"/>
        </w:rPr>
        <w:t xml:space="preserve">, the Revised EIR should be rejected and Placer County must demand that a completely new EIR be developed.  </w:t>
      </w:r>
    </w:p>
    <w:sectPr w:rsidR="00AA7ABB" w:rsidRPr="000B4AD6" w:rsidSect="00832C44">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78308" w14:textId="77777777" w:rsidR="00E836E1" w:rsidRDefault="00E836E1">
      <w:pPr>
        <w:spacing w:after="0" w:line="240" w:lineRule="auto"/>
      </w:pPr>
      <w:r>
        <w:separator/>
      </w:r>
    </w:p>
  </w:endnote>
  <w:endnote w:type="continuationSeparator" w:id="0">
    <w:p w14:paraId="49695A5A" w14:textId="77777777" w:rsidR="00E836E1" w:rsidRDefault="00E83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798420"/>
      <w:docPartObj>
        <w:docPartGallery w:val="Page Numbers (Bottom of Page)"/>
        <w:docPartUnique/>
      </w:docPartObj>
    </w:sdtPr>
    <w:sdtEndPr>
      <w:rPr>
        <w:noProof/>
      </w:rPr>
    </w:sdtEndPr>
    <w:sdtContent>
      <w:p w14:paraId="7E2E97E0" w14:textId="77777777" w:rsidR="00EC0BE1" w:rsidRDefault="00AE6C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C857737" w14:textId="77777777" w:rsidR="00EC0BE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2CEBC" w14:textId="77777777" w:rsidR="00E836E1" w:rsidRDefault="00E836E1">
      <w:pPr>
        <w:spacing w:after="0" w:line="240" w:lineRule="auto"/>
      </w:pPr>
      <w:r>
        <w:separator/>
      </w:r>
    </w:p>
  </w:footnote>
  <w:footnote w:type="continuationSeparator" w:id="0">
    <w:p w14:paraId="02BFCDAA" w14:textId="77777777" w:rsidR="00E836E1" w:rsidRDefault="00E836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1253"/>
    <w:multiLevelType w:val="hybridMultilevel"/>
    <w:tmpl w:val="51B29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E198A"/>
    <w:multiLevelType w:val="hybridMultilevel"/>
    <w:tmpl w:val="DAA8E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D7448"/>
    <w:multiLevelType w:val="hybridMultilevel"/>
    <w:tmpl w:val="7FEE5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975EC"/>
    <w:multiLevelType w:val="multilevel"/>
    <w:tmpl w:val="29BEB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460868"/>
    <w:multiLevelType w:val="hybridMultilevel"/>
    <w:tmpl w:val="71BC9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EC1414"/>
    <w:multiLevelType w:val="hybridMultilevel"/>
    <w:tmpl w:val="DA243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6C695B"/>
    <w:multiLevelType w:val="hybridMultilevel"/>
    <w:tmpl w:val="3A80B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7F7E04"/>
    <w:multiLevelType w:val="hybridMultilevel"/>
    <w:tmpl w:val="6E286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FE3F9F"/>
    <w:multiLevelType w:val="hybridMultilevel"/>
    <w:tmpl w:val="07B8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B579E3"/>
    <w:multiLevelType w:val="hybridMultilevel"/>
    <w:tmpl w:val="840A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2638EB"/>
    <w:multiLevelType w:val="hybridMultilevel"/>
    <w:tmpl w:val="E98C6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650928"/>
    <w:multiLevelType w:val="hybridMultilevel"/>
    <w:tmpl w:val="D856E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C53152"/>
    <w:multiLevelType w:val="multilevel"/>
    <w:tmpl w:val="C630A9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22106162">
    <w:abstractNumId w:val="3"/>
  </w:num>
  <w:num w:numId="2" w16cid:durableId="1156845711">
    <w:abstractNumId w:val="12"/>
  </w:num>
  <w:num w:numId="3" w16cid:durableId="64960809">
    <w:abstractNumId w:val="0"/>
  </w:num>
  <w:num w:numId="4" w16cid:durableId="731585888">
    <w:abstractNumId w:val="6"/>
  </w:num>
  <w:num w:numId="5" w16cid:durableId="463736843">
    <w:abstractNumId w:val="4"/>
  </w:num>
  <w:num w:numId="6" w16cid:durableId="418716153">
    <w:abstractNumId w:val="11"/>
  </w:num>
  <w:num w:numId="7" w16cid:durableId="575555672">
    <w:abstractNumId w:val="2"/>
  </w:num>
  <w:num w:numId="8" w16cid:durableId="170683788">
    <w:abstractNumId w:val="7"/>
  </w:num>
  <w:num w:numId="9" w16cid:durableId="1534027960">
    <w:abstractNumId w:val="1"/>
  </w:num>
  <w:num w:numId="10" w16cid:durableId="1000353900">
    <w:abstractNumId w:val="9"/>
  </w:num>
  <w:num w:numId="11" w16cid:durableId="1624455071">
    <w:abstractNumId w:val="10"/>
  </w:num>
  <w:num w:numId="12" w16cid:durableId="2078937285">
    <w:abstractNumId w:val="5"/>
  </w:num>
  <w:num w:numId="13" w16cid:durableId="4322418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09E"/>
    <w:rsid w:val="00024397"/>
    <w:rsid w:val="00051D9C"/>
    <w:rsid w:val="000B4AD6"/>
    <w:rsid w:val="000F5140"/>
    <w:rsid w:val="00116AD7"/>
    <w:rsid w:val="00146533"/>
    <w:rsid w:val="00195D7E"/>
    <w:rsid w:val="001B3025"/>
    <w:rsid w:val="001C5810"/>
    <w:rsid w:val="00236BA2"/>
    <w:rsid w:val="003070A6"/>
    <w:rsid w:val="00317525"/>
    <w:rsid w:val="00330818"/>
    <w:rsid w:val="00345EE4"/>
    <w:rsid w:val="003650EC"/>
    <w:rsid w:val="003B7313"/>
    <w:rsid w:val="00446E9B"/>
    <w:rsid w:val="00460516"/>
    <w:rsid w:val="004760F1"/>
    <w:rsid w:val="004E4DEE"/>
    <w:rsid w:val="004F0E1D"/>
    <w:rsid w:val="00522BB2"/>
    <w:rsid w:val="00590B1D"/>
    <w:rsid w:val="005B669A"/>
    <w:rsid w:val="006308A8"/>
    <w:rsid w:val="006703DA"/>
    <w:rsid w:val="006A5423"/>
    <w:rsid w:val="006D1825"/>
    <w:rsid w:val="006F29D0"/>
    <w:rsid w:val="007254E1"/>
    <w:rsid w:val="00780E07"/>
    <w:rsid w:val="007F5EA1"/>
    <w:rsid w:val="0082152B"/>
    <w:rsid w:val="00875F5D"/>
    <w:rsid w:val="00892A5A"/>
    <w:rsid w:val="009A2F11"/>
    <w:rsid w:val="00A82D4C"/>
    <w:rsid w:val="00AA24C5"/>
    <w:rsid w:val="00AE6C45"/>
    <w:rsid w:val="00B06C04"/>
    <w:rsid w:val="00B1332E"/>
    <w:rsid w:val="00B64DD7"/>
    <w:rsid w:val="00CA082B"/>
    <w:rsid w:val="00D169AB"/>
    <w:rsid w:val="00D34ABC"/>
    <w:rsid w:val="00D552E1"/>
    <w:rsid w:val="00D67761"/>
    <w:rsid w:val="00D70246"/>
    <w:rsid w:val="00D97573"/>
    <w:rsid w:val="00DA6C56"/>
    <w:rsid w:val="00DC2767"/>
    <w:rsid w:val="00DE463C"/>
    <w:rsid w:val="00E836E1"/>
    <w:rsid w:val="00EC46D7"/>
    <w:rsid w:val="00F02E6E"/>
    <w:rsid w:val="00F54A16"/>
    <w:rsid w:val="00F5709E"/>
    <w:rsid w:val="00F82D1F"/>
    <w:rsid w:val="00FB2B07"/>
    <w:rsid w:val="00FC1D57"/>
    <w:rsid w:val="00FD0507"/>
    <w:rsid w:val="00FD4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5A48D"/>
  <w15:chartTrackingRefBased/>
  <w15:docId w15:val="{610FE289-2969-E947-BDD5-14F0524D0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09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09E"/>
    <w:pPr>
      <w:ind w:left="720"/>
      <w:contextualSpacing/>
    </w:pPr>
  </w:style>
  <w:style w:type="paragraph" w:styleId="NoSpacing">
    <w:name w:val="No Spacing"/>
    <w:uiPriority w:val="1"/>
    <w:qFormat/>
    <w:rsid w:val="00F5709E"/>
    <w:rPr>
      <w:sz w:val="22"/>
      <w:szCs w:val="22"/>
    </w:rPr>
  </w:style>
  <w:style w:type="character" w:customStyle="1" w:styleId="s1">
    <w:name w:val="s1"/>
    <w:basedOn w:val="DefaultParagraphFont"/>
    <w:rsid w:val="00F5709E"/>
  </w:style>
  <w:style w:type="character" w:styleId="Hyperlink">
    <w:name w:val="Hyperlink"/>
    <w:basedOn w:val="DefaultParagraphFont"/>
    <w:uiPriority w:val="99"/>
    <w:unhideWhenUsed/>
    <w:rsid w:val="00F5709E"/>
    <w:rPr>
      <w:color w:val="0000FF"/>
      <w:u w:val="single"/>
    </w:rPr>
  </w:style>
  <w:style w:type="character" w:customStyle="1" w:styleId="markedcontent">
    <w:name w:val="markedcontent"/>
    <w:basedOn w:val="DefaultParagraphFont"/>
    <w:rsid w:val="00F5709E"/>
  </w:style>
  <w:style w:type="paragraph" w:styleId="Footer">
    <w:name w:val="footer"/>
    <w:basedOn w:val="Normal"/>
    <w:link w:val="FooterChar"/>
    <w:uiPriority w:val="99"/>
    <w:unhideWhenUsed/>
    <w:rsid w:val="00F570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09E"/>
    <w:rPr>
      <w:sz w:val="22"/>
      <w:szCs w:val="22"/>
    </w:rPr>
  </w:style>
  <w:style w:type="paragraph" w:styleId="NormalWeb">
    <w:name w:val="Normal (Web)"/>
    <w:basedOn w:val="Normal"/>
    <w:uiPriority w:val="99"/>
    <w:unhideWhenUsed/>
    <w:rsid w:val="00F570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F5709E"/>
  </w:style>
  <w:style w:type="paragraph" w:styleId="Revision">
    <w:name w:val="Revision"/>
    <w:hidden/>
    <w:uiPriority w:val="99"/>
    <w:semiHidden/>
    <w:rsid w:val="00F5709E"/>
    <w:rPr>
      <w:sz w:val="22"/>
      <w:szCs w:val="22"/>
    </w:rPr>
  </w:style>
  <w:style w:type="character" w:styleId="UnresolvedMention">
    <w:name w:val="Unresolved Mention"/>
    <w:basedOn w:val="DefaultParagraphFont"/>
    <w:uiPriority w:val="99"/>
    <w:semiHidden/>
    <w:unhideWhenUsed/>
    <w:rsid w:val="003308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159113">
      <w:bodyDiv w:val="1"/>
      <w:marLeft w:val="0"/>
      <w:marRight w:val="0"/>
      <w:marTop w:val="0"/>
      <w:marBottom w:val="0"/>
      <w:divBdr>
        <w:top w:val="none" w:sz="0" w:space="0" w:color="auto"/>
        <w:left w:val="none" w:sz="0" w:space="0" w:color="auto"/>
        <w:bottom w:val="none" w:sz="0" w:space="0" w:color="auto"/>
        <w:right w:val="none" w:sz="0" w:space="0" w:color="auto"/>
      </w:divBdr>
    </w:div>
    <w:div w:id="111548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riendsofsv@gmail.com" TargetMode="External"/><Relationship Id="rId12" Type="http://schemas.openxmlformats.org/officeDocument/2006/relationships/hyperlink" Target="https://www.ovpsd.org/ovfd/olympic-valley-community-wildfire-protection-pla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tent.next.westlaw.com/Link/Document/FullText?findType=L&amp;pubNum=1000211&amp;cite=CAGTS66473.7&amp;originatingDoc=Ic63e3c8ef00811e698dc8b09b4f043e0&amp;refType=LQ&amp;originationContext=document&amp;transitionType=PLDocumentLink&amp;billingHash=EB0FAB4BAB07D9E8AD1C7FA989A77F5FC3FA4BBCAB81FEBAB7A1CAF7591125EB&amp;ppcid=00e0bef02919401d998d0a30f71aaa98&amp;contextData=(sc.Default)" TargetMode="External"/><Relationship Id="rId5" Type="http://schemas.openxmlformats.org/officeDocument/2006/relationships/footnotes" Target="footnotes.xml"/><Relationship Id="rId15" Type="http://schemas.openxmlformats.org/officeDocument/2006/relationships/hyperlink" Target="https://www.pnas.org/content/118/22/e2009717118" TargetMode="External"/><Relationship Id="rId10" Type="http://schemas.openxmlformats.org/officeDocument/2006/relationships/hyperlink" Target="https://content.next.westlaw.com/Link/Document/FullText?findType=L&amp;pubNum=1000226&amp;cite=CAWAS10910&amp;originatingDoc=Ic63e3c8ef00811e698dc8b09b4f043e0&amp;refType=LQ&amp;originationContext=document&amp;transitionType=PLDocumentLink&amp;billingHash=2675654070B0F5D0607209F426DD40F2C94007CEDB4BD6D334AC2D591E36C75D&amp;ppcid=00e0bef02919401d998d0a30f71aaa98&amp;contextData=(sc.Default)" TargetMode="Externa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15</Pages>
  <Words>5047</Words>
  <Characters>28774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Shanser</dc:creator>
  <cp:keywords/>
  <dc:description/>
  <cp:lastModifiedBy>michael carabetta</cp:lastModifiedBy>
  <cp:revision>6</cp:revision>
  <cp:lastPrinted>2023-01-05T12:51:00Z</cp:lastPrinted>
  <dcterms:created xsi:type="dcterms:W3CDTF">2023-01-10T20:19:00Z</dcterms:created>
  <dcterms:modified xsi:type="dcterms:W3CDTF">2023-01-10T22:08:00Z</dcterms:modified>
</cp:coreProperties>
</file>